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07B2C" w14:textId="77777777" w:rsidR="00CE172F" w:rsidRPr="00711B2B" w:rsidRDefault="00CE172F" w:rsidP="00711B2B">
      <w:pPr>
        <w:spacing w:after="0"/>
        <w:ind w:firstLine="709"/>
        <w:jc w:val="right"/>
        <w:rPr>
          <w:rFonts w:ascii="Arial" w:hAnsi="Arial" w:cs="Arial"/>
          <w:i/>
          <w:iCs/>
          <w:sz w:val="24"/>
          <w:szCs w:val="24"/>
        </w:rPr>
      </w:pPr>
      <w:r w:rsidRPr="00711B2B">
        <w:rPr>
          <w:rFonts w:ascii="Arial" w:hAnsi="Arial" w:cs="Arial"/>
          <w:i/>
          <w:iCs/>
          <w:sz w:val="24"/>
          <w:szCs w:val="24"/>
        </w:rPr>
        <w:t>Załącznik nr 1 do SWZ</w:t>
      </w:r>
    </w:p>
    <w:p w14:paraId="53C236C7" w14:textId="77777777" w:rsidR="00CE172F" w:rsidRPr="00711B2B" w:rsidRDefault="00CE172F" w:rsidP="00711B2B">
      <w:pPr>
        <w:spacing w:after="0"/>
        <w:ind w:firstLine="709"/>
        <w:jc w:val="both"/>
        <w:rPr>
          <w:rFonts w:ascii="Arial" w:hAnsi="Arial" w:cs="Arial"/>
          <w:b/>
          <w:bCs/>
          <w:sz w:val="24"/>
          <w:szCs w:val="24"/>
        </w:rPr>
      </w:pPr>
    </w:p>
    <w:p w14:paraId="5CBC4A6E" w14:textId="77777777" w:rsidR="00CE172F" w:rsidRPr="00711B2B" w:rsidRDefault="00CE172F" w:rsidP="00711B2B">
      <w:pPr>
        <w:spacing w:after="0"/>
        <w:ind w:firstLine="709"/>
        <w:jc w:val="center"/>
        <w:rPr>
          <w:rFonts w:ascii="Arial" w:hAnsi="Arial" w:cs="Arial"/>
          <w:b/>
          <w:bCs/>
          <w:sz w:val="24"/>
          <w:szCs w:val="24"/>
        </w:rPr>
      </w:pPr>
      <w:r w:rsidRPr="00711B2B">
        <w:rPr>
          <w:rFonts w:ascii="Arial" w:hAnsi="Arial" w:cs="Arial"/>
          <w:b/>
          <w:bCs/>
          <w:sz w:val="24"/>
          <w:szCs w:val="24"/>
        </w:rPr>
        <w:t>SZCZEGÓŁOWY OPIS PRZEDMIOTU ZAMÓWIENIA</w:t>
      </w:r>
    </w:p>
    <w:p w14:paraId="3E804B82" w14:textId="77777777" w:rsidR="00CE172F" w:rsidRPr="00711B2B" w:rsidRDefault="00CE172F" w:rsidP="00711B2B">
      <w:pPr>
        <w:spacing w:after="0"/>
        <w:ind w:firstLine="709"/>
        <w:jc w:val="both"/>
        <w:rPr>
          <w:rFonts w:ascii="Arial" w:hAnsi="Arial" w:cs="Arial"/>
          <w:b/>
          <w:bCs/>
          <w:sz w:val="24"/>
          <w:szCs w:val="24"/>
        </w:rPr>
      </w:pPr>
    </w:p>
    <w:p w14:paraId="5ADD8321" w14:textId="77777777" w:rsidR="00CE172F" w:rsidRPr="00711B2B" w:rsidRDefault="00CE172F" w:rsidP="00711B2B">
      <w:pPr>
        <w:spacing w:after="0"/>
        <w:ind w:firstLine="709"/>
        <w:jc w:val="both"/>
        <w:rPr>
          <w:rFonts w:ascii="Arial" w:hAnsi="Arial" w:cs="Arial"/>
          <w:b/>
          <w:bCs/>
          <w:sz w:val="24"/>
          <w:szCs w:val="24"/>
        </w:rPr>
      </w:pPr>
      <w:r w:rsidRPr="00711B2B">
        <w:rPr>
          <w:rFonts w:ascii="Arial" w:hAnsi="Arial" w:cs="Arial"/>
          <w:b/>
          <w:bCs/>
          <w:sz w:val="24"/>
          <w:szCs w:val="24"/>
        </w:rPr>
        <w:t xml:space="preserve">1. Opis ogólny </w:t>
      </w:r>
    </w:p>
    <w:p w14:paraId="7EFC7F12" w14:textId="77777777" w:rsidR="00CE172F" w:rsidRPr="00711B2B" w:rsidRDefault="00CE172F" w:rsidP="00711B2B">
      <w:pPr>
        <w:spacing w:after="0"/>
        <w:ind w:firstLine="709"/>
        <w:jc w:val="both"/>
        <w:rPr>
          <w:rFonts w:ascii="Arial" w:hAnsi="Arial" w:cs="Arial"/>
          <w:sz w:val="24"/>
          <w:szCs w:val="24"/>
        </w:rPr>
      </w:pPr>
    </w:p>
    <w:p w14:paraId="37A3DFEF"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Przedmiotem zamówienia jest zaprojektowanie, dostawa, uruchomienie kompleksowego Systemu Indywidualnej Segregacji Odpadów, zwanego dalej Systemem. Systemem objęte zostanie miejsce gromadzenia odpadów selektywnie zbieranych w zabudowie wielorodzinnej na terenie miejscowości Borowa Góra, ul. Lipowa 1A.</w:t>
      </w:r>
    </w:p>
    <w:p w14:paraId="24D29A2F"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Inwestycja polega na zakupie systemu naziemnego w skład którego wchodzą urządzenia mechaniczne w postaci metalowych elektronicznych nakładek z bezdotykowym otwieraniem i zamykaniem klap. W nakładkach umieszczane mają być standaryzowane plastikowe pojemniki o pojemności  1100 litrów. Kontrola dostępu powinna odbywać poprzez jednorazowe kody QR do naklejania na worek, pomiar masy odpadów ma odbywać się w sposób automatyczny i legalizowany. System ma umożliwiać pomiar stanu napełnienia pojemników do gromadzenia odpadów, monitoring CCTV, a także systemu komunikacji głosowej i świetlnej oraz transmisję danych do warstwy centralnej systemu. Wdrażane rozwiązanie ma pozwolić na jednoznaczne przypisanie worka z odpadami do właściciela odpadów zgodnie z ustawą o utrzymaniu czystości i porządku w gminie. W ramach zamówienia należy dostarczyć pakiety z kodami QR, system informatyczny pozwalający przypisać indywidualnie masę i rodzaj każdego oddawanego odpadu do konkretnego gospodarstwa domowego, dostawę urządzenia mobilnego wraz z aplikacją do przeprowadzenia kontroli jakości selektywnej zbiórki.</w:t>
      </w:r>
    </w:p>
    <w:p w14:paraId="3E71C60E" w14:textId="77777777" w:rsidR="00CE172F" w:rsidRPr="00711B2B" w:rsidRDefault="00CE172F" w:rsidP="00711B2B">
      <w:pPr>
        <w:spacing w:after="0"/>
        <w:ind w:firstLine="709"/>
        <w:jc w:val="both"/>
        <w:rPr>
          <w:rFonts w:ascii="Arial" w:hAnsi="Arial" w:cs="Arial"/>
          <w:sz w:val="24"/>
          <w:szCs w:val="24"/>
        </w:rPr>
      </w:pPr>
    </w:p>
    <w:p w14:paraId="2DC7DDC8" w14:textId="77777777" w:rsidR="00CE172F" w:rsidRPr="00711B2B" w:rsidRDefault="00CE172F" w:rsidP="00711B2B">
      <w:pPr>
        <w:spacing w:after="0"/>
        <w:ind w:firstLine="709"/>
        <w:jc w:val="both"/>
        <w:rPr>
          <w:rFonts w:ascii="Arial" w:hAnsi="Arial" w:cs="Arial"/>
          <w:b/>
          <w:bCs/>
          <w:sz w:val="24"/>
          <w:szCs w:val="24"/>
        </w:rPr>
      </w:pPr>
      <w:r w:rsidRPr="00711B2B">
        <w:rPr>
          <w:rFonts w:ascii="Arial" w:hAnsi="Arial" w:cs="Arial"/>
          <w:b/>
          <w:bCs/>
          <w:sz w:val="24"/>
          <w:szCs w:val="24"/>
        </w:rPr>
        <w:t>2. Wymagania techniczne</w:t>
      </w:r>
    </w:p>
    <w:p w14:paraId="6793FB33" w14:textId="77777777" w:rsidR="00CE172F" w:rsidRPr="00711B2B" w:rsidRDefault="00CE172F" w:rsidP="00711B2B">
      <w:pPr>
        <w:spacing w:after="0"/>
        <w:ind w:firstLine="709"/>
        <w:jc w:val="both"/>
        <w:rPr>
          <w:rFonts w:ascii="Arial" w:hAnsi="Arial" w:cs="Arial"/>
          <w:b/>
          <w:bCs/>
          <w:sz w:val="24"/>
          <w:szCs w:val="24"/>
        </w:rPr>
      </w:pPr>
    </w:p>
    <w:p w14:paraId="3318C08D" w14:textId="77777777" w:rsidR="00CE172F" w:rsidRPr="00711B2B" w:rsidRDefault="00CE172F" w:rsidP="00711B2B">
      <w:pPr>
        <w:spacing w:after="0"/>
        <w:ind w:firstLine="709"/>
        <w:jc w:val="both"/>
        <w:rPr>
          <w:rFonts w:ascii="Arial" w:hAnsi="Arial" w:cs="Arial"/>
          <w:b/>
          <w:bCs/>
          <w:sz w:val="24"/>
          <w:szCs w:val="24"/>
        </w:rPr>
      </w:pPr>
      <w:r w:rsidRPr="00711B2B">
        <w:rPr>
          <w:rFonts w:ascii="Arial" w:hAnsi="Arial" w:cs="Arial"/>
          <w:b/>
          <w:bCs/>
          <w:sz w:val="24"/>
          <w:szCs w:val="24"/>
        </w:rPr>
        <w:t>2.1.</w:t>
      </w:r>
      <w:r w:rsidRPr="00711B2B">
        <w:rPr>
          <w:rFonts w:ascii="Arial" w:hAnsi="Arial" w:cs="Arial"/>
          <w:b/>
          <w:bCs/>
          <w:sz w:val="24"/>
          <w:szCs w:val="24"/>
        </w:rPr>
        <w:tab/>
        <w:t>Opis wymagań dla urządzeń</w:t>
      </w:r>
    </w:p>
    <w:p w14:paraId="579F9FB6" w14:textId="77777777" w:rsidR="00CE172F" w:rsidRPr="00711B2B" w:rsidRDefault="00CE172F" w:rsidP="00711B2B">
      <w:pPr>
        <w:spacing w:after="0"/>
        <w:ind w:firstLine="709"/>
        <w:jc w:val="both"/>
        <w:rPr>
          <w:rFonts w:ascii="Arial" w:hAnsi="Arial" w:cs="Arial"/>
          <w:b/>
          <w:bCs/>
          <w:sz w:val="24"/>
          <w:szCs w:val="24"/>
        </w:rPr>
      </w:pPr>
    </w:p>
    <w:p w14:paraId="21BEF5B1" w14:textId="77777777" w:rsidR="00CE172F" w:rsidRPr="00711B2B" w:rsidRDefault="00CE172F" w:rsidP="00711B2B">
      <w:pPr>
        <w:spacing w:after="0"/>
        <w:ind w:firstLine="709"/>
        <w:jc w:val="both"/>
        <w:rPr>
          <w:rFonts w:ascii="Arial" w:hAnsi="Arial" w:cs="Arial"/>
          <w:b/>
          <w:bCs/>
          <w:sz w:val="24"/>
          <w:szCs w:val="24"/>
        </w:rPr>
      </w:pPr>
      <w:r w:rsidRPr="00711B2B">
        <w:rPr>
          <w:rFonts w:ascii="Arial" w:hAnsi="Arial" w:cs="Arial"/>
          <w:b/>
          <w:bCs/>
          <w:sz w:val="24"/>
          <w:szCs w:val="24"/>
        </w:rPr>
        <w:t>2.1.1.</w:t>
      </w:r>
      <w:r w:rsidRPr="00711B2B">
        <w:rPr>
          <w:rFonts w:ascii="Arial" w:hAnsi="Arial" w:cs="Arial"/>
          <w:b/>
          <w:bCs/>
          <w:sz w:val="24"/>
          <w:szCs w:val="24"/>
        </w:rPr>
        <w:tab/>
        <w:t>Budowa modułu i gniazda</w:t>
      </w:r>
    </w:p>
    <w:p w14:paraId="35E44258"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 xml:space="preserve"> </w:t>
      </w:r>
    </w:p>
    <w:p w14:paraId="10D208E8"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 xml:space="preserve">Gniazdo śmietnikowe wg. planowanej architektury dla urządzeń dedykowanych na odpady komunalne, wyposażonych w elektroniczne klapy (moduły Waste Bin Cap) nad pojemnikami o standaryzowanych wymiarach dla pojemności 1100 litrów oraz urządzenie sterujące z legalizowanym systemem pomiaru masy oddawanych odpadów ( </w:t>
      </w:r>
      <w:proofErr w:type="spellStart"/>
      <w:r w:rsidRPr="00711B2B">
        <w:rPr>
          <w:rFonts w:ascii="Arial" w:hAnsi="Arial" w:cs="Arial"/>
          <w:sz w:val="24"/>
          <w:szCs w:val="24"/>
        </w:rPr>
        <w:t>MicroMaster</w:t>
      </w:r>
      <w:proofErr w:type="spellEnd"/>
      <w:r w:rsidRPr="00711B2B">
        <w:rPr>
          <w:rFonts w:ascii="Arial" w:hAnsi="Arial" w:cs="Arial"/>
          <w:sz w:val="24"/>
          <w:szCs w:val="24"/>
        </w:rPr>
        <w:t>).</w:t>
      </w:r>
    </w:p>
    <w:p w14:paraId="64AC6513"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Cały proces wyrzucania odpadów ma być monitorowany i opomiarowany.</w:t>
      </w:r>
    </w:p>
    <w:p w14:paraId="44AE7DF7"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Każdy odpad wytworzony w gospodarstwie domowym i gromadzony w zbiorczych pojemnikach w wyznaczonym miejscu na terenie gminy, ma być opomiarowany. Opomiarowanie polegać ma na przypisaniu do indywidualnego konta rozliczeniowego stworzonego dla każdego objętego system gospodarstwa domowego informacji typu nazwa, rodzaj frakcji, masa, dane identyfikujące datę i godzinę autoryzacji użytkownika.</w:t>
      </w:r>
    </w:p>
    <w:p w14:paraId="7523546E"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 xml:space="preserve">Identyfikacja użytkownika następować powinna poprzez naklejkę z kodem QR, naklejaną przez użytkownika na worek z odpadem. Naklejki jednorazowe z kodem QR, </w:t>
      </w:r>
      <w:r w:rsidRPr="00711B2B">
        <w:rPr>
          <w:rFonts w:ascii="Arial" w:hAnsi="Arial" w:cs="Arial"/>
          <w:sz w:val="24"/>
          <w:szCs w:val="24"/>
        </w:rPr>
        <w:lastRenderedPageBreak/>
        <w:t>muszą być przypisane do danej frakcji i danego gospodarstwa, a otwarcie klapy pojemnika następować powinno tylko po zbliżeniu naklejki z kodem QR do czytnika umieszczonego na urządzeniu sterującym. Wszystkie wygenerowane podczas tego procesu dane gromadzone mają być w urządzeniu (warstwa lokalna) i następnie za pomocą transmisji danych przenoszone do warstwy centralnej systemu.</w:t>
      </w:r>
    </w:p>
    <w:p w14:paraId="676AE8C9"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Każde gniazdo powinno być wyposażone w minimum dwie kamery systemu CCTV, jedna zamontowana na zewnątrz wiaty druga, w celu zwiększenia poziomu ochrony urządzeń, a także motywowania mieszkańców do właściwego użytkowania urządzeń. Obraz powinien być rejestrowany na cyfrowym nośniku wewnątrz urządzenia. Przy każdej kamerze powinno zostać zamontowane oświetlenie z czujnikiem ruchu.</w:t>
      </w:r>
    </w:p>
    <w:p w14:paraId="0B71455C"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Komplet wyposażenia wiaty śmietnikowej ma składać się z urządzenia sterującego i modułów stanowiących elektroniczne nakładki, pod które wprowadzane są pojemniki o pojemności 1100 litrów.. Rozwiązanie ma zapewniać modułowość urządzeń i jego rozbudowę w przyszłości w przypadku zwiększania ilości frakcji lub w przypadku konieczności zwiększenia ilości pojemników dla istniejącej frakcji.</w:t>
      </w:r>
    </w:p>
    <w:p w14:paraId="137E81D6"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Urządzenie sterujące ma być wyposażone w:</w:t>
      </w:r>
    </w:p>
    <w:p w14:paraId="7747B70C"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w:t>
      </w:r>
      <w:r w:rsidRPr="00711B2B">
        <w:rPr>
          <w:rFonts w:ascii="Arial" w:hAnsi="Arial" w:cs="Arial"/>
          <w:sz w:val="24"/>
          <w:szCs w:val="24"/>
        </w:rPr>
        <w:tab/>
        <w:t>czytnik kodów QR;</w:t>
      </w:r>
    </w:p>
    <w:p w14:paraId="15462C11"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w:t>
      </w:r>
      <w:r w:rsidRPr="00711B2B">
        <w:rPr>
          <w:rFonts w:ascii="Arial" w:hAnsi="Arial" w:cs="Arial"/>
          <w:sz w:val="24"/>
          <w:szCs w:val="24"/>
        </w:rPr>
        <w:tab/>
        <w:t xml:space="preserve">komunikaty dźwiękowe i wizualne; </w:t>
      </w:r>
    </w:p>
    <w:p w14:paraId="40154072"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w:t>
      </w:r>
      <w:r w:rsidRPr="00711B2B">
        <w:rPr>
          <w:rFonts w:ascii="Arial" w:hAnsi="Arial" w:cs="Arial"/>
          <w:sz w:val="24"/>
          <w:szCs w:val="24"/>
        </w:rPr>
        <w:tab/>
        <w:t>dedykowany sterownik gniazda pracujący w warunkach min. - 30st C do + 60st C;</w:t>
      </w:r>
    </w:p>
    <w:p w14:paraId="0A563F11"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w:t>
      </w:r>
      <w:r w:rsidRPr="00711B2B">
        <w:rPr>
          <w:rFonts w:ascii="Arial" w:hAnsi="Arial" w:cs="Arial"/>
          <w:sz w:val="24"/>
          <w:szCs w:val="24"/>
        </w:rPr>
        <w:tab/>
        <w:t>oprogramowanie - logika sterująca wszystkimi urządzeniami pomiarowymi i sterownikami modułów;</w:t>
      </w:r>
    </w:p>
    <w:p w14:paraId="29BE2700"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w:t>
      </w:r>
      <w:r w:rsidRPr="00711B2B">
        <w:rPr>
          <w:rFonts w:ascii="Arial" w:hAnsi="Arial" w:cs="Arial"/>
          <w:sz w:val="24"/>
          <w:szCs w:val="24"/>
        </w:rPr>
        <w:tab/>
        <w:t>kontrolę dostępu użytkownika;</w:t>
      </w:r>
    </w:p>
    <w:p w14:paraId="7EEAEAD6"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w:t>
      </w:r>
      <w:r w:rsidRPr="00711B2B">
        <w:rPr>
          <w:rFonts w:ascii="Arial" w:hAnsi="Arial" w:cs="Arial"/>
          <w:sz w:val="24"/>
          <w:szCs w:val="24"/>
        </w:rPr>
        <w:tab/>
        <w:t>kontrolę dostępu i rejestrację pracy ekip odbierających odpady;</w:t>
      </w:r>
    </w:p>
    <w:p w14:paraId="15400AA8"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w:t>
      </w:r>
      <w:r w:rsidRPr="00711B2B">
        <w:rPr>
          <w:rFonts w:ascii="Arial" w:hAnsi="Arial" w:cs="Arial"/>
          <w:sz w:val="24"/>
          <w:szCs w:val="24"/>
        </w:rPr>
        <w:tab/>
        <w:t>platformę wagową dwuzakresową umożliwiającą legalizowany pomiar masy odpadów gromadzonych w pojemniku na odpady komunalne umieszczonym w elektronicznej nakładce o dwóch zakresach dokładności: obciążenie max. 30 kg (odpady znajdujące się na platformie wagowej podczas pojedynczego ważenia odpadów), min. ciężar pojedynczego ładunku 0,20 kg, działka legalizacyjna (rozdzielczość pomiaru) 0,01 kg, przy temperaturach pracy w zakresie (-10st C do +40st C) oraz obciążenie max. 60 kg (odpady znajdujące się na platformie wagowej podczas pojedynczego ważenia odpadów), min. ciężar pojedynczego ładunku 0,40 kg, działka legalizacyjna (rozdzielczość pomiaru) 0,02 kg, przy temperaturach pracy w zakresie (-10st C do +40st C)  Przy temperaturach zewnętrznych w zakresie (-10st C do +40st C), wyniki (waga, data, czas) przesyłane są do warstwy centralnej oraz przechowywane w lokalnej pamięci „ALIBI”.</w:t>
      </w:r>
    </w:p>
    <w:p w14:paraId="54E58CB2"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Wynik ważenia prezentowany ma być mieszkańcowi każdorazowo, tj. po każdym zważeniu odpadów, na wyświetlaczu LED, w celu zapewnienia właściwej widoczności niezależnie od warunków oświetleniowych. Wysokość pojedynczego wyświetlanego segmentu (cyfry) to minimum 9 mm, szerokość (cyfry) minimum 5 mm</w:t>
      </w:r>
    </w:p>
    <w:p w14:paraId="05537550"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Wymiary urządzenia sterującego:</w:t>
      </w:r>
    </w:p>
    <w:p w14:paraId="6DC84012"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w:t>
      </w:r>
      <w:r w:rsidRPr="00711B2B">
        <w:rPr>
          <w:rFonts w:ascii="Arial" w:hAnsi="Arial" w:cs="Arial"/>
          <w:sz w:val="24"/>
          <w:szCs w:val="24"/>
        </w:rPr>
        <w:tab/>
        <w:t>szerokość 390  410 mm</w:t>
      </w:r>
    </w:p>
    <w:p w14:paraId="364EF3B7"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w:t>
      </w:r>
      <w:r w:rsidRPr="00711B2B">
        <w:rPr>
          <w:rFonts w:ascii="Arial" w:hAnsi="Arial" w:cs="Arial"/>
          <w:sz w:val="24"/>
          <w:szCs w:val="24"/>
        </w:rPr>
        <w:tab/>
        <w:t>głębokość 830 - 850 mm;</w:t>
      </w:r>
    </w:p>
    <w:p w14:paraId="0DE89304"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w:t>
      </w:r>
      <w:r w:rsidRPr="00711B2B">
        <w:rPr>
          <w:rFonts w:ascii="Arial" w:hAnsi="Arial" w:cs="Arial"/>
          <w:sz w:val="24"/>
          <w:szCs w:val="24"/>
        </w:rPr>
        <w:tab/>
        <w:t>wysokość 1500- 1540 mm;</w:t>
      </w:r>
    </w:p>
    <w:p w14:paraId="2E5CCAA2"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Wymiary urządzenia mogą ulec zmianie ze względu na modułowość platformy wagowej i możliwość ustawienia jej w dowolnej konfiguracji przy jednostce sterującej</w:t>
      </w:r>
    </w:p>
    <w:p w14:paraId="38D67BF3"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lastRenderedPageBreak/>
        <w:t>Każda pojedyncza elektroniczna nakładka ma składać się z metalowej obudowy o wymiarach dopasowanych do istniejących pojemników 1100 litrów z zachowaniem najwyższej ergonomii użytkowania:</w:t>
      </w:r>
    </w:p>
    <w:p w14:paraId="175DDD9D"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w:t>
      </w:r>
      <w:r w:rsidRPr="00711B2B">
        <w:rPr>
          <w:rFonts w:ascii="Arial" w:hAnsi="Arial" w:cs="Arial"/>
          <w:sz w:val="24"/>
          <w:szCs w:val="24"/>
        </w:rPr>
        <w:tab/>
        <w:t xml:space="preserve">szerokość 1380 mm – 1390 mm; </w:t>
      </w:r>
    </w:p>
    <w:p w14:paraId="070B9CB1"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w:t>
      </w:r>
      <w:r w:rsidRPr="00711B2B">
        <w:rPr>
          <w:rFonts w:ascii="Arial" w:hAnsi="Arial" w:cs="Arial"/>
          <w:sz w:val="24"/>
          <w:szCs w:val="24"/>
        </w:rPr>
        <w:tab/>
        <w:t xml:space="preserve">głębokość 1190mm – 1200 mm; </w:t>
      </w:r>
    </w:p>
    <w:p w14:paraId="6386DECE"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w:t>
      </w:r>
      <w:r w:rsidRPr="00711B2B">
        <w:rPr>
          <w:rFonts w:ascii="Arial" w:hAnsi="Arial" w:cs="Arial"/>
          <w:sz w:val="24"/>
          <w:szCs w:val="24"/>
        </w:rPr>
        <w:tab/>
        <w:t>wysokość 1520 mm – 1530 mm;</w:t>
      </w:r>
    </w:p>
    <w:p w14:paraId="481E80FE"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w:t>
      </w:r>
      <w:r w:rsidRPr="00711B2B">
        <w:rPr>
          <w:rFonts w:ascii="Arial" w:hAnsi="Arial" w:cs="Arial"/>
          <w:sz w:val="24"/>
          <w:szCs w:val="24"/>
        </w:rPr>
        <w:tab/>
        <w:t>otwór wrzutowy min. 520 mm x 890 mm.</w:t>
      </w:r>
    </w:p>
    <w:p w14:paraId="5547694A"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Każda nakładka ma być wyposażona ponadto w:</w:t>
      </w:r>
    </w:p>
    <w:p w14:paraId="2F9F0DA2"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w:t>
      </w:r>
      <w:r w:rsidRPr="00711B2B">
        <w:rPr>
          <w:rFonts w:ascii="Arial" w:hAnsi="Arial" w:cs="Arial"/>
          <w:sz w:val="24"/>
          <w:szCs w:val="24"/>
        </w:rPr>
        <w:tab/>
        <w:t>oznaczenie wizualne frakcji gromadzonych odpadów (kolor, nazwa, opis-instrukcja);</w:t>
      </w:r>
    </w:p>
    <w:p w14:paraId="03DAB9DA"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w:t>
      </w:r>
      <w:r w:rsidRPr="00711B2B">
        <w:rPr>
          <w:rFonts w:ascii="Arial" w:hAnsi="Arial" w:cs="Arial"/>
          <w:sz w:val="24"/>
          <w:szCs w:val="24"/>
        </w:rPr>
        <w:tab/>
        <w:t>zamki elektryczne gwarantujące dostęp tylko osób uprawnionych;</w:t>
      </w:r>
    </w:p>
    <w:p w14:paraId="791883EF"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w:t>
      </w:r>
      <w:r w:rsidRPr="00711B2B">
        <w:rPr>
          <w:rFonts w:ascii="Arial" w:hAnsi="Arial" w:cs="Arial"/>
          <w:sz w:val="24"/>
          <w:szCs w:val="24"/>
        </w:rPr>
        <w:tab/>
        <w:t>sygnalizację LED świadczącą o stanie urządzenia;</w:t>
      </w:r>
    </w:p>
    <w:p w14:paraId="3C8A5A51"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w:t>
      </w:r>
      <w:r w:rsidRPr="00711B2B">
        <w:rPr>
          <w:rFonts w:ascii="Arial" w:hAnsi="Arial" w:cs="Arial"/>
          <w:sz w:val="24"/>
          <w:szCs w:val="24"/>
        </w:rPr>
        <w:tab/>
        <w:t>czujniki zapełnienia, pomiar poziomu zapełnienia pojemnika na odpady komunalne</w:t>
      </w:r>
    </w:p>
    <w:p w14:paraId="22B79DE2"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w:t>
      </w:r>
      <w:r w:rsidRPr="00711B2B">
        <w:rPr>
          <w:rFonts w:ascii="Arial" w:hAnsi="Arial" w:cs="Arial"/>
          <w:sz w:val="24"/>
          <w:szCs w:val="24"/>
        </w:rPr>
        <w:tab/>
        <w:t>dedykowany sterownik odpowiadający za automatyczne sterowanie klapy wrzutowej oraz czujniki zapełnienia,</w:t>
      </w:r>
    </w:p>
    <w:p w14:paraId="7930B360"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w:t>
      </w:r>
      <w:r w:rsidRPr="00711B2B">
        <w:rPr>
          <w:rFonts w:ascii="Arial" w:hAnsi="Arial" w:cs="Arial"/>
          <w:sz w:val="24"/>
          <w:szCs w:val="24"/>
        </w:rPr>
        <w:tab/>
        <w:t>automatyczną i bezdotykową klapę wrzutową o parametrach siły nacisku na poziomie 135N wskazanej przez normę PN-EN 415-10 tab. B.1, według zaleceń certyfikowanego podmiotu audytorskiego z zakresu bezpieczeństwa maszyn i urządzeń, potwierdzone raportem z testów</w:t>
      </w:r>
    </w:p>
    <w:p w14:paraId="5C5E66A1" w14:textId="77777777" w:rsidR="00CE172F" w:rsidRPr="00711B2B" w:rsidRDefault="00CE172F" w:rsidP="00711B2B">
      <w:pPr>
        <w:spacing w:after="0"/>
        <w:ind w:firstLine="709"/>
        <w:jc w:val="both"/>
        <w:rPr>
          <w:rFonts w:ascii="Arial" w:hAnsi="Arial" w:cs="Arial"/>
          <w:sz w:val="24"/>
          <w:szCs w:val="24"/>
        </w:rPr>
      </w:pPr>
    </w:p>
    <w:p w14:paraId="2C9418F7"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Jedno gniazdo ma zawierać w sobie takie elementy jak:</w:t>
      </w:r>
    </w:p>
    <w:p w14:paraId="488E737A"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w:t>
      </w:r>
      <w:r w:rsidRPr="00711B2B">
        <w:rPr>
          <w:rFonts w:ascii="Arial" w:hAnsi="Arial" w:cs="Arial"/>
          <w:sz w:val="24"/>
          <w:szCs w:val="24"/>
        </w:rPr>
        <w:tab/>
        <w:t>wprowadzenie kabla zasilającego 1 fazowego 3 żyłowego o przekroju 2,5 mm2 lub 4 mm2 o napięciu zasilania 230V AC;</w:t>
      </w:r>
    </w:p>
    <w:p w14:paraId="1BF0EE8F"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w:t>
      </w:r>
      <w:r w:rsidRPr="00711B2B">
        <w:rPr>
          <w:rFonts w:ascii="Arial" w:hAnsi="Arial" w:cs="Arial"/>
          <w:sz w:val="24"/>
          <w:szCs w:val="24"/>
        </w:rPr>
        <w:tab/>
        <w:t>awaryjne podtrzymanie zasilania przez 60 minut, w przypadku awarii sieci głównej;</w:t>
      </w:r>
    </w:p>
    <w:p w14:paraId="04FC9242"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w:t>
      </w:r>
      <w:r w:rsidRPr="00711B2B">
        <w:rPr>
          <w:rFonts w:ascii="Arial" w:hAnsi="Arial" w:cs="Arial"/>
          <w:sz w:val="24"/>
          <w:szCs w:val="24"/>
        </w:rPr>
        <w:tab/>
        <w:t xml:space="preserve">uziemienie obudów pojemników; </w:t>
      </w:r>
    </w:p>
    <w:p w14:paraId="6883AB31"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w:t>
      </w:r>
      <w:r w:rsidRPr="00711B2B">
        <w:rPr>
          <w:rFonts w:ascii="Arial" w:hAnsi="Arial" w:cs="Arial"/>
          <w:sz w:val="24"/>
          <w:szCs w:val="24"/>
        </w:rPr>
        <w:tab/>
        <w:t>niezależną komunikację wewnętrzną opartą o system transmisji danych GSM (modem, router) oraz kartę SIM z usługą transmisji danych w technologii: LTE, WCDMA, EGDE, GPRS;</w:t>
      </w:r>
    </w:p>
    <w:p w14:paraId="1E4B6001"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w:t>
      </w:r>
      <w:r w:rsidRPr="00711B2B">
        <w:rPr>
          <w:rFonts w:ascii="Arial" w:hAnsi="Arial" w:cs="Arial"/>
          <w:sz w:val="24"/>
          <w:szCs w:val="24"/>
        </w:rPr>
        <w:tab/>
        <w:t>dedykowany sterownik gniazda gwarantujący poprawność funkcjonowania w warunkach min. - 30st C do + 60st C;</w:t>
      </w:r>
    </w:p>
    <w:p w14:paraId="4CAEBABD"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w:t>
      </w:r>
      <w:r w:rsidRPr="00711B2B">
        <w:rPr>
          <w:rFonts w:ascii="Arial" w:hAnsi="Arial" w:cs="Arial"/>
          <w:sz w:val="24"/>
          <w:szCs w:val="24"/>
        </w:rPr>
        <w:tab/>
        <w:t>elektronikę przemysłową i logikę sterująca modułami;</w:t>
      </w:r>
    </w:p>
    <w:p w14:paraId="663EBD39"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w:t>
      </w:r>
      <w:r w:rsidRPr="00711B2B">
        <w:rPr>
          <w:rFonts w:ascii="Arial" w:hAnsi="Arial" w:cs="Arial"/>
          <w:sz w:val="24"/>
          <w:szCs w:val="24"/>
        </w:rPr>
        <w:tab/>
        <w:t>pomiar poziomu zapełnienia pojemnika;</w:t>
      </w:r>
    </w:p>
    <w:p w14:paraId="0FEE2860"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w:t>
      </w:r>
      <w:r w:rsidRPr="00711B2B">
        <w:rPr>
          <w:rFonts w:ascii="Arial" w:hAnsi="Arial" w:cs="Arial"/>
          <w:sz w:val="24"/>
          <w:szCs w:val="24"/>
        </w:rPr>
        <w:tab/>
        <w:t>system monitoringu wizyjnego</w:t>
      </w:r>
    </w:p>
    <w:p w14:paraId="3E8F973C"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w:t>
      </w:r>
      <w:r w:rsidRPr="00711B2B">
        <w:rPr>
          <w:rFonts w:ascii="Arial" w:hAnsi="Arial" w:cs="Arial"/>
          <w:sz w:val="24"/>
          <w:szCs w:val="24"/>
        </w:rPr>
        <w:tab/>
        <w:t>oświetlenie wewnętrzne i zewnętrzne wiaty śmietnikowej</w:t>
      </w:r>
    </w:p>
    <w:p w14:paraId="25A9A0A8" w14:textId="77777777" w:rsidR="00CE172F" w:rsidRPr="00711B2B" w:rsidRDefault="00CE172F" w:rsidP="00711B2B">
      <w:pPr>
        <w:spacing w:after="0"/>
        <w:ind w:firstLine="709"/>
        <w:jc w:val="both"/>
        <w:rPr>
          <w:rFonts w:ascii="Arial" w:hAnsi="Arial" w:cs="Arial"/>
          <w:bCs/>
          <w:sz w:val="24"/>
          <w:szCs w:val="24"/>
        </w:rPr>
      </w:pPr>
    </w:p>
    <w:p w14:paraId="778507EC" w14:textId="77777777" w:rsidR="00CE172F" w:rsidRPr="00711B2B" w:rsidRDefault="00CE172F" w:rsidP="00711B2B">
      <w:pPr>
        <w:spacing w:after="0"/>
        <w:ind w:firstLine="709"/>
        <w:jc w:val="both"/>
        <w:rPr>
          <w:rFonts w:ascii="Arial" w:hAnsi="Arial" w:cs="Arial"/>
          <w:b/>
          <w:bCs/>
          <w:sz w:val="24"/>
          <w:szCs w:val="24"/>
        </w:rPr>
      </w:pPr>
      <w:r w:rsidRPr="00711B2B">
        <w:rPr>
          <w:rFonts w:ascii="Arial" w:hAnsi="Arial" w:cs="Arial"/>
          <w:b/>
          <w:bCs/>
          <w:sz w:val="24"/>
          <w:szCs w:val="24"/>
        </w:rPr>
        <w:t>2.1.2 System monitoringu wizyjnego</w:t>
      </w:r>
    </w:p>
    <w:p w14:paraId="458DE018" w14:textId="77777777" w:rsidR="00CE172F" w:rsidRPr="00711B2B" w:rsidRDefault="00CE172F" w:rsidP="00711B2B">
      <w:pPr>
        <w:spacing w:after="0"/>
        <w:ind w:firstLine="709"/>
        <w:jc w:val="both"/>
        <w:rPr>
          <w:rFonts w:ascii="Arial" w:hAnsi="Arial" w:cs="Arial"/>
          <w:bCs/>
          <w:sz w:val="24"/>
          <w:szCs w:val="24"/>
        </w:rPr>
      </w:pPr>
    </w:p>
    <w:p w14:paraId="6EDAE031" w14:textId="77777777" w:rsidR="00CE172F" w:rsidRPr="00711B2B" w:rsidRDefault="00CE172F" w:rsidP="00711B2B">
      <w:pPr>
        <w:spacing w:after="0"/>
        <w:ind w:firstLine="709"/>
        <w:jc w:val="both"/>
        <w:rPr>
          <w:rFonts w:ascii="Arial" w:hAnsi="Arial" w:cs="Arial"/>
          <w:bCs/>
          <w:sz w:val="24"/>
          <w:szCs w:val="24"/>
        </w:rPr>
      </w:pPr>
      <w:r w:rsidRPr="00711B2B">
        <w:rPr>
          <w:rFonts w:ascii="Arial" w:hAnsi="Arial" w:cs="Arial"/>
          <w:bCs/>
          <w:sz w:val="24"/>
          <w:szCs w:val="24"/>
        </w:rPr>
        <w:t xml:space="preserve">Każde gniazdo powinno być wyposażone w system telewizji dozorowej CCTV. </w:t>
      </w:r>
    </w:p>
    <w:p w14:paraId="5DD7B215" w14:textId="77777777" w:rsidR="00CE172F" w:rsidRPr="00711B2B" w:rsidRDefault="00CE172F" w:rsidP="00711B2B">
      <w:pPr>
        <w:spacing w:after="0"/>
        <w:ind w:firstLine="709"/>
        <w:jc w:val="both"/>
        <w:rPr>
          <w:rFonts w:ascii="Arial" w:hAnsi="Arial" w:cs="Arial"/>
          <w:bCs/>
          <w:sz w:val="24"/>
          <w:szCs w:val="24"/>
        </w:rPr>
      </w:pPr>
    </w:p>
    <w:p w14:paraId="36D7BA41" w14:textId="77777777" w:rsidR="00CE172F" w:rsidRPr="00711B2B" w:rsidRDefault="00CE172F" w:rsidP="00711B2B">
      <w:pPr>
        <w:spacing w:after="0"/>
        <w:ind w:firstLine="709"/>
        <w:jc w:val="both"/>
        <w:rPr>
          <w:rFonts w:ascii="Arial" w:hAnsi="Arial" w:cs="Arial"/>
          <w:b/>
          <w:bCs/>
          <w:sz w:val="24"/>
          <w:szCs w:val="24"/>
        </w:rPr>
      </w:pPr>
      <w:r w:rsidRPr="00711B2B">
        <w:rPr>
          <w:rFonts w:ascii="Arial" w:hAnsi="Arial" w:cs="Arial"/>
          <w:b/>
          <w:bCs/>
          <w:sz w:val="24"/>
          <w:szCs w:val="24"/>
        </w:rPr>
        <w:t>2.1.2.1 Założenia dla części lokalnej systemu CCTV – pojedynczej wiaty systemu – warstwa lokalna</w:t>
      </w:r>
    </w:p>
    <w:p w14:paraId="0D11154D" w14:textId="77777777" w:rsidR="00CE172F" w:rsidRPr="00711B2B" w:rsidRDefault="00CE172F" w:rsidP="00711B2B">
      <w:pPr>
        <w:spacing w:after="0"/>
        <w:ind w:firstLine="709"/>
        <w:jc w:val="both"/>
        <w:rPr>
          <w:rFonts w:ascii="Arial" w:hAnsi="Arial" w:cs="Arial"/>
          <w:bCs/>
          <w:sz w:val="24"/>
          <w:szCs w:val="24"/>
        </w:rPr>
      </w:pPr>
    </w:p>
    <w:p w14:paraId="636ADB99" w14:textId="77777777" w:rsidR="00CE172F" w:rsidRPr="00711B2B" w:rsidRDefault="00CE172F" w:rsidP="00711B2B">
      <w:pPr>
        <w:spacing w:after="0"/>
        <w:ind w:firstLine="709"/>
        <w:jc w:val="both"/>
        <w:rPr>
          <w:rFonts w:ascii="Arial" w:hAnsi="Arial" w:cs="Arial"/>
          <w:bCs/>
          <w:sz w:val="24"/>
          <w:szCs w:val="24"/>
        </w:rPr>
      </w:pPr>
      <w:r w:rsidRPr="00711B2B">
        <w:rPr>
          <w:rFonts w:ascii="Arial" w:hAnsi="Arial" w:cs="Arial"/>
          <w:bCs/>
          <w:sz w:val="24"/>
          <w:szCs w:val="24"/>
        </w:rPr>
        <w:t>System ma być zbudowany w oparciu o technologię pakietowej transmisji danych.</w:t>
      </w:r>
    </w:p>
    <w:p w14:paraId="1577785E" w14:textId="77777777" w:rsidR="00CE172F" w:rsidRPr="00711B2B" w:rsidRDefault="00CE172F" w:rsidP="00711B2B">
      <w:pPr>
        <w:spacing w:after="0"/>
        <w:ind w:firstLine="709"/>
        <w:jc w:val="both"/>
        <w:rPr>
          <w:rFonts w:ascii="Arial" w:hAnsi="Arial" w:cs="Arial"/>
          <w:bCs/>
          <w:sz w:val="24"/>
          <w:szCs w:val="24"/>
        </w:rPr>
      </w:pPr>
      <w:r w:rsidRPr="00711B2B">
        <w:rPr>
          <w:rFonts w:ascii="Arial" w:hAnsi="Arial" w:cs="Arial"/>
          <w:bCs/>
          <w:sz w:val="24"/>
          <w:szCs w:val="24"/>
        </w:rPr>
        <w:lastRenderedPageBreak/>
        <w:t xml:space="preserve">W gnieździe mają być zastosowane stosuje 2 kamery IP. System ma przewidywać możliwość rozbudowy kamer do 4 szt. w każdym gnieździe systemu. Każde gniazdo wyposażone ma być w rejestrator CCTV IP, z dyskiem HDD, </w:t>
      </w:r>
      <w:proofErr w:type="spellStart"/>
      <w:r w:rsidRPr="00711B2B">
        <w:rPr>
          <w:rFonts w:ascii="Arial" w:hAnsi="Arial" w:cs="Arial"/>
          <w:bCs/>
          <w:sz w:val="24"/>
          <w:szCs w:val="24"/>
        </w:rPr>
        <w:t>Switchem</w:t>
      </w:r>
      <w:proofErr w:type="spellEnd"/>
      <w:r w:rsidRPr="00711B2B">
        <w:rPr>
          <w:rFonts w:ascii="Arial" w:hAnsi="Arial" w:cs="Arial"/>
          <w:bCs/>
          <w:sz w:val="24"/>
          <w:szCs w:val="24"/>
        </w:rPr>
        <w:t xml:space="preserve"> z </w:t>
      </w:r>
      <w:proofErr w:type="spellStart"/>
      <w:r w:rsidRPr="00711B2B">
        <w:rPr>
          <w:rFonts w:ascii="Arial" w:hAnsi="Arial" w:cs="Arial"/>
          <w:bCs/>
          <w:sz w:val="24"/>
          <w:szCs w:val="24"/>
        </w:rPr>
        <w:t>PoE</w:t>
      </w:r>
      <w:proofErr w:type="spellEnd"/>
      <w:r w:rsidRPr="00711B2B">
        <w:rPr>
          <w:rFonts w:ascii="Arial" w:hAnsi="Arial" w:cs="Arial"/>
          <w:bCs/>
          <w:sz w:val="24"/>
          <w:szCs w:val="24"/>
        </w:rPr>
        <w:t xml:space="preserve">, oraz odpowiednią ilością licencji do kamer (zgodną z liczbą kamer). </w:t>
      </w:r>
    </w:p>
    <w:p w14:paraId="23516453" w14:textId="77777777" w:rsidR="00CE172F" w:rsidRPr="00711B2B" w:rsidRDefault="00CE172F" w:rsidP="00711B2B">
      <w:pPr>
        <w:spacing w:after="0"/>
        <w:ind w:firstLine="709"/>
        <w:jc w:val="both"/>
        <w:rPr>
          <w:rFonts w:ascii="Arial" w:hAnsi="Arial" w:cs="Arial"/>
          <w:bCs/>
          <w:sz w:val="24"/>
          <w:szCs w:val="24"/>
        </w:rPr>
      </w:pPr>
      <w:r w:rsidRPr="00711B2B">
        <w:rPr>
          <w:rFonts w:ascii="Arial" w:hAnsi="Arial" w:cs="Arial"/>
          <w:bCs/>
          <w:sz w:val="24"/>
          <w:szCs w:val="24"/>
        </w:rPr>
        <w:t xml:space="preserve">Minimalny czas archiwizacji nagrań w rejestratorze przy 1 kamerze, zapis 25 </w:t>
      </w:r>
      <w:proofErr w:type="spellStart"/>
      <w:r w:rsidRPr="00711B2B">
        <w:rPr>
          <w:rFonts w:ascii="Arial" w:hAnsi="Arial" w:cs="Arial"/>
          <w:bCs/>
          <w:sz w:val="24"/>
          <w:szCs w:val="24"/>
        </w:rPr>
        <w:t>kl</w:t>
      </w:r>
      <w:proofErr w:type="spellEnd"/>
      <w:r w:rsidRPr="00711B2B">
        <w:rPr>
          <w:rFonts w:ascii="Arial" w:hAnsi="Arial" w:cs="Arial"/>
          <w:bCs/>
          <w:sz w:val="24"/>
          <w:szCs w:val="24"/>
        </w:rPr>
        <w:t>/s, zapis ciągły dla kamer 4Mpix ma wynosić 30 dni.</w:t>
      </w:r>
    </w:p>
    <w:p w14:paraId="04828425" w14:textId="77777777" w:rsidR="00CE172F" w:rsidRPr="00711B2B" w:rsidRDefault="00CE172F" w:rsidP="00711B2B">
      <w:pPr>
        <w:spacing w:after="0"/>
        <w:ind w:firstLine="709"/>
        <w:jc w:val="both"/>
        <w:rPr>
          <w:rFonts w:ascii="Arial" w:hAnsi="Arial" w:cs="Arial"/>
          <w:bCs/>
          <w:sz w:val="24"/>
          <w:szCs w:val="24"/>
        </w:rPr>
      </w:pPr>
    </w:p>
    <w:p w14:paraId="1E143791" w14:textId="77777777" w:rsidR="00CE172F" w:rsidRPr="00711B2B" w:rsidRDefault="00CE172F" w:rsidP="00711B2B">
      <w:pPr>
        <w:spacing w:after="0"/>
        <w:ind w:firstLine="709"/>
        <w:jc w:val="both"/>
        <w:rPr>
          <w:rFonts w:ascii="Arial" w:hAnsi="Arial" w:cs="Arial"/>
          <w:b/>
          <w:bCs/>
          <w:sz w:val="24"/>
          <w:szCs w:val="24"/>
        </w:rPr>
      </w:pPr>
      <w:r w:rsidRPr="00711B2B">
        <w:rPr>
          <w:rFonts w:ascii="Arial" w:hAnsi="Arial" w:cs="Arial"/>
          <w:b/>
          <w:bCs/>
          <w:sz w:val="24"/>
          <w:szCs w:val="24"/>
        </w:rPr>
        <w:t>2.1.2.2 Wymagania sprzętowe</w:t>
      </w:r>
    </w:p>
    <w:p w14:paraId="08A46B07" w14:textId="77777777" w:rsidR="00CE172F" w:rsidRPr="00711B2B" w:rsidRDefault="00CE172F" w:rsidP="00711B2B">
      <w:pPr>
        <w:spacing w:after="0"/>
        <w:ind w:firstLine="709"/>
        <w:jc w:val="both"/>
        <w:rPr>
          <w:rFonts w:ascii="Arial" w:hAnsi="Arial" w:cs="Arial"/>
          <w:bCs/>
          <w:sz w:val="24"/>
          <w:szCs w:val="24"/>
        </w:rPr>
      </w:pPr>
    </w:p>
    <w:tbl>
      <w:tblPr>
        <w:tblStyle w:val="Tabela-Siatka"/>
        <w:tblW w:w="0" w:type="auto"/>
        <w:tblLook w:val="04A0" w:firstRow="1" w:lastRow="0" w:firstColumn="1" w:lastColumn="0" w:noHBand="0" w:noVBand="1"/>
      </w:tblPr>
      <w:tblGrid>
        <w:gridCol w:w="2445"/>
        <w:gridCol w:w="932"/>
        <w:gridCol w:w="5685"/>
      </w:tblGrid>
      <w:tr w:rsidR="00CE172F" w:rsidRPr="00711B2B" w14:paraId="5AF1E0D6" w14:textId="77777777" w:rsidTr="007C4066">
        <w:tc>
          <w:tcPr>
            <w:tcW w:w="9062" w:type="dxa"/>
            <w:gridSpan w:val="3"/>
          </w:tcPr>
          <w:p w14:paraId="26AAAB9C" w14:textId="77777777" w:rsidR="00CE172F" w:rsidRPr="00711B2B" w:rsidRDefault="00CE172F" w:rsidP="00711B2B">
            <w:pPr>
              <w:spacing w:line="259" w:lineRule="auto"/>
              <w:ind w:firstLine="709"/>
              <w:jc w:val="both"/>
              <w:rPr>
                <w:rFonts w:ascii="Arial" w:hAnsi="Arial" w:cs="Arial"/>
                <w:sz w:val="24"/>
                <w:szCs w:val="24"/>
              </w:rPr>
            </w:pPr>
          </w:p>
          <w:p w14:paraId="7C863EC2" w14:textId="77777777" w:rsidR="00CE172F" w:rsidRPr="00711B2B" w:rsidRDefault="00CE172F" w:rsidP="00711B2B">
            <w:pPr>
              <w:spacing w:line="259" w:lineRule="auto"/>
              <w:ind w:firstLine="709"/>
              <w:jc w:val="both"/>
              <w:rPr>
                <w:rFonts w:ascii="Arial" w:hAnsi="Arial" w:cs="Arial"/>
                <w:b/>
                <w:bCs/>
                <w:sz w:val="24"/>
                <w:szCs w:val="24"/>
              </w:rPr>
            </w:pPr>
            <w:r w:rsidRPr="00711B2B">
              <w:rPr>
                <w:rFonts w:ascii="Arial" w:hAnsi="Arial" w:cs="Arial"/>
                <w:b/>
                <w:bCs/>
                <w:sz w:val="24"/>
                <w:szCs w:val="24"/>
              </w:rPr>
              <w:t>Switch wymagania</w:t>
            </w:r>
          </w:p>
          <w:p w14:paraId="4522966E" w14:textId="77777777" w:rsidR="00CE172F" w:rsidRPr="00711B2B" w:rsidRDefault="00CE172F" w:rsidP="00711B2B">
            <w:pPr>
              <w:spacing w:line="259" w:lineRule="auto"/>
              <w:ind w:firstLine="709"/>
              <w:jc w:val="both"/>
              <w:rPr>
                <w:rFonts w:ascii="Arial" w:hAnsi="Arial" w:cs="Arial"/>
                <w:sz w:val="24"/>
                <w:szCs w:val="24"/>
              </w:rPr>
            </w:pPr>
          </w:p>
        </w:tc>
      </w:tr>
      <w:tr w:rsidR="00CE172F" w:rsidRPr="00711B2B" w14:paraId="763409E2" w14:textId="77777777" w:rsidTr="007C4066">
        <w:tc>
          <w:tcPr>
            <w:tcW w:w="4531" w:type="dxa"/>
            <w:gridSpan w:val="2"/>
          </w:tcPr>
          <w:p w14:paraId="0C4B5AA5"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Liczba portów</w:t>
            </w:r>
          </w:p>
        </w:tc>
        <w:tc>
          <w:tcPr>
            <w:tcW w:w="4531" w:type="dxa"/>
          </w:tcPr>
          <w:p w14:paraId="41E12ACE"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 xml:space="preserve">8 × 100Mbps </w:t>
            </w:r>
            <w:proofErr w:type="spellStart"/>
            <w:r w:rsidRPr="00711B2B">
              <w:rPr>
                <w:rFonts w:ascii="Arial" w:hAnsi="Arial" w:cs="Arial"/>
                <w:sz w:val="24"/>
                <w:szCs w:val="24"/>
              </w:rPr>
              <w:t>PoE</w:t>
            </w:r>
            <w:proofErr w:type="spellEnd"/>
            <w:r w:rsidRPr="00711B2B">
              <w:rPr>
                <w:rFonts w:ascii="Arial" w:hAnsi="Arial" w:cs="Arial"/>
                <w:sz w:val="24"/>
                <w:szCs w:val="24"/>
              </w:rPr>
              <w:t xml:space="preserve"> RJ45 </w:t>
            </w:r>
            <w:proofErr w:type="spellStart"/>
            <w:r w:rsidRPr="00711B2B">
              <w:rPr>
                <w:rFonts w:ascii="Arial" w:hAnsi="Arial" w:cs="Arial"/>
                <w:sz w:val="24"/>
                <w:szCs w:val="24"/>
              </w:rPr>
              <w:t>ports</w:t>
            </w:r>
            <w:proofErr w:type="spellEnd"/>
            <w:r w:rsidRPr="00711B2B">
              <w:rPr>
                <w:rFonts w:ascii="Arial" w:hAnsi="Arial" w:cs="Arial"/>
                <w:sz w:val="24"/>
                <w:szCs w:val="24"/>
              </w:rPr>
              <w:t>, and 1 × gigabit network RJ45 port.</w:t>
            </w:r>
          </w:p>
        </w:tc>
      </w:tr>
      <w:tr w:rsidR="00CE172F" w:rsidRPr="00711B2B" w14:paraId="1725C204" w14:textId="77777777" w:rsidTr="007C4066">
        <w:tc>
          <w:tcPr>
            <w:tcW w:w="4531" w:type="dxa"/>
            <w:gridSpan w:val="2"/>
          </w:tcPr>
          <w:p w14:paraId="456C1644"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Typ portu</w:t>
            </w:r>
          </w:p>
        </w:tc>
        <w:tc>
          <w:tcPr>
            <w:tcW w:w="4531" w:type="dxa"/>
          </w:tcPr>
          <w:p w14:paraId="5E9F0F95"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 xml:space="preserve">RJ45 port, </w:t>
            </w:r>
            <w:proofErr w:type="spellStart"/>
            <w:r w:rsidRPr="00711B2B">
              <w:rPr>
                <w:rFonts w:ascii="Arial" w:hAnsi="Arial" w:cs="Arial"/>
                <w:sz w:val="24"/>
                <w:szCs w:val="24"/>
              </w:rPr>
              <w:t>full</w:t>
            </w:r>
            <w:proofErr w:type="spellEnd"/>
            <w:r w:rsidRPr="00711B2B">
              <w:rPr>
                <w:rFonts w:ascii="Arial" w:hAnsi="Arial" w:cs="Arial"/>
                <w:sz w:val="24"/>
                <w:szCs w:val="24"/>
              </w:rPr>
              <w:t xml:space="preserve"> duplex, MDI/MDI-X </w:t>
            </w:r>
            <w:proofErr w:type="spellStart"/>
            <w:r w:rsidRPr="00711B2B">
              <w:rPr>
                <w:rFonts w:ascii="Arial" w:hAnsi="Arial" w:cs="Arial"/>
                <w:sz w:val="24"/>
                <w:szCs w:val="24"/>
              </w:rPr>
              <w:t>adaptive</w:t>
            </w:r>
            <w:proofErr w:type="spellEnd"/>
          </w:p>
        </w:tc>
      </w:tr>
      <w:tr w:rsidR="00CE172F" w:rsidRPr="00711B2B" w14:paraId="2A8949DE" w14:textId="77777777" w:rsidTr="007C4066">
        <w:tc>
          <w:tcPr>
            <w:tcW w:w="4531" w:type="dxa"/>
            <w:gridSpan w:val="2"/>
          </w:tcPr>
          <w:p w14:paraId="1E90C2BC"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Standard</w:t>
            </w:r>
          </w:p>
        </w:tc>
        <w:tc>
          <w:tcPr>
            <w:tcW w:w="4531" w:type="dxa"/>
          </w:tcPr>
          <w:p w14:paraId="328B7160"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IEEE 802.3, IEEE 802.3u, IEEE 802.3x, and IEEE 802.3ab</w:t>
            </w:r>
          </w:p>
        </w:tc>
      </w:tr>
      <w:tr w:rsidR="00CE172F" w:rsidRPr="00711B2B" w14:paraId="48E044A8" w14:textId="77777777" w:rsidTr="007C4066">
        <w:tc>
          <w:tcPr>
            <w:tcW w:w="4531" w:type="dxa"/>
            <w:gridSpan w:val="2"/>
          </w:tcPr>
          <w:p w14:paraId="6FE382E4" w14:textId="77777777" w:rsidR="00CE172F" w:rsidRPr="00711B2B" w:rsidRDefault="00CE172F" w:rsidP="00711B2B">
            <w:pPr>
              <w:spacing w:line="259" w:lineRule="auto"/>
              <w:ind w:firstLine="709"/>
              <w:jc w:val="both"/>
              <w:rPr>
                <w:rFonts w:ascii="Arial" w:hAnsi="Arial" w:cs="Arial"/>
                <w:sz w:val="24"/>
                <w:szCs w:val="24"/>
              </w:rPr>
            </w:pPr>
            <w:proofErr w:type="spellStart"/>
            <w:r w:rsidRPr="00711B2B">
              <w:rPr>
                <w:rFonts w:ascii="Arial" w:hAnsi="Arial" w:cs="Arial"/>
                <w:sz w:val="24"/>
                <w:szCs w:val="24"/>
              </w:rPr>
              <w:t>PoE</w:t>
            </w:r>
            <w:proofErr w:type="spellEnd"/>
            <w:r w:rsidRPr="00711B2B">
              <w:rPr>
                <w:rFonts w:ascii="Arial" w:hAnsi="Arial" w:cs="Arial"/>
                <w:sz w:val="24"/>
                <w:szCs w:val="24"/>
              </w:rPr>
              <w:t xml:space="preserve"> standard</w:t>
            </w:r>
          </w:p>
        </w:tc>
        <w:tc>
          <w:tcPr>
            <w:tcW w:w="4531" w:type="dxa"/>
          </w:tcPr>
          <w:p w14:paraId="06215C58" w14:textId="77777777" w:rsidR="00CE172F" w:rsidRPr="00711B2B" w:rsidRDefault="00CE172F" w:rsidP="00711B2B">
            <w:pPr>
              <w:spacing w:line="259" w:lineRule="auto"/>
              <w:ind w:firstLine="709"/>
              <w:jc w:val="both"/>
              <w:rPr>
                <w:rFonts w:ascii="Arial" w:hAnsi="Arial" w:cs="Arial"/>
                <w:sz w:val="24"/>
                <w:szCs w:val="24"/>
              </w:rPr>
            </w:pPr>
            <w:proofErr w:type="spellStart"/>
            <w:r w:rsidRPr="00711B2B">
              <w:rPr>
                <w:rFonts w:ascii="Arial" w:hAnsi="Arial" w:cs="Arial"/>
                <w:sz w:val="24"/>
                <w:szCs w:val="24"/>
              </w:rPr>
              <w:t>Ports</w:t>
            </w:r>
            <w:proofErr w:type="spellEnd"/>
            <w:r w:rsidRPr="00711B2B">
              <w:rPr>
                <w:rFonts w:ascii="Arial" w:hAnsi="Arial" w:cs="Arial"/>
                <w:sz w:val="24"/>
                <w:szCs w:val="24"/>
              </w:rPr>
              <w:t xml:space="preserve"> 1 to 8: IEEE 802.3af, IEEE 802.3at</w:t>
            </w:r>
          </w:p>
        </w:tc>
      </w:tr>
      <w:tr w:rsidR="00CE172F" w:rsidRPr="00711B2B" w14:paraId="7C32E3A1" w14:textId="77777777" w:rsidTr="007C4066">
        <w:tc>
          <w:tcPr>
            <w:tcW w:w="4531" w:type="dxa"/>
            <w:gridSpan w:val="2"/>
          </w:tcPr>
          <w:p w14:paraId="5EB6ACB5"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Max.</w:t>
            </w:r>
            <w:r w:rsidRPr="00711B2B">
              <w:rPr>
                <w:rFonts w:ascii="Arial" w:hAnsi="Arial" w:cs="Arial"/>
                <w:sz w:val="24"/>
                <w:szCs w:val="24"/>
              </w:rPr>
              <w:tab/>
              <w:t>moc</w:t>
            </w:r>
            <w:r w:rsidRPr="00711B2B">
              <w:rPr>
                <w:rFonts w:ascii="Arial" w:hAnsi="Arial" w:cs="Arial"/>
                <w:sz w:val="24"/>
                <w:szCs w:val="24"/>
              </w:rPr>
              <w:tab/>
              <w:t>zasilania</w:t>
            </w:r>
            <w:r w:rsidRPr="00711B2B">
              <w:rPr>
                <w:rFonts w:ascii="Arial" w:hAnsi="Arial" w:cs="Arial"/>
                <w:sz w:val="24"/>
                <w:szCs w:val="24"/>
              </w:rPr>
              <w:tab/>
              <w:t>dla</w:t>
            </w:r>
          </w:p>
          <w:p w14:paraId="210C8721"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portu</w:t>
            </w:r>
          </w:p>
        </w:tc>
        <w:tc>
          <w:tcPr>
            <w:tcW w:w="4531" w:type="dxa"/>
          </w:tcPr>
          <w:p w14:paraId="78A8BBA0"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30W</w:t>
            </w:r>
          </w:p>
        </w:tc>
      </w:tr>
      <w:tr w:rsidR="00CE172F" w:rsidRPr="00711B2B" w14:paraId="3D52E498" w14:textId="77777777" w:rsidTr="007C4066">
        <w:tc>
          <w:tcPr>
            <w:tcW w:w="4531" w:type="dxa"/>
            <w:gridSpan w:val="2"/>
          </w:tcPr>
          <w:p w14:paraId="47539717"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Zasilanie</w:t>
            </w:r>
          </w:p>
        </w:tc>
        <w:tc>
          <w:tcPr>
            <w:tcW w:w="4531" w:type="dxa"/>
          </w:tcPr>
          <w:p w14:paraId="6CD83414"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48 VDC, 2.5 A</w:t>
            </w:r>
          </w:p>
        </w:tc>
      </w:tr>
      <w:tr w:rsidR="00CE172F" w:rsidRPr="00711B2B" w14:paraId="746EF3C4" w14:textId="77777777" w:rsidTr="007C4066">
        <w:tc>
          <w:tcPr>
            <w:tcW w:w="4531" w:type="dxa"/>
            <w:gridSpan w:val="2"/>
          </w:tcPr>
          <w:p w14:paraId="3018627A"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Moc zasilania</w:t>
            </w:r>
          </w:p>
        </w:tc>
        <w:tc>
          <w:tcPr>
            <w:tcW w:w="4531" w:type="dxa"/>
          </w:tcPr>
          <w:p w14:paraId="3286B232"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120W</w:t>
            </w:r>
          </w:p>
        </w:tc>
      </w:tr>
      <w:tr w:rsidR="00CE172F" w:rsidRPr="00711B2B" w14:paraId="16188719" w14:textId="77777777" w:rsidTr="007C4066">
        <w:tc>
          <w:tcPr>
            <w:tcW w:w="9062" w:type="dxa"/>
            <w:gridSpan w:val="3"/>
          </w:tcPr>
          <w:p w14:paraId="5F8A8A9B" w14:textId="77777777" w:rsidR="00CE172F" w:rsidRPr="00711B2B" w:rsidRDefault="00CE172F" w:rsidP="00711B2B">
            <w:pPr>
              <w:spacing w:line="259" w:lineRule="auto"/>
              <w:ind w:firstLine="709"/>
              <w:jc w:val="both"/>
              <w:rPr>
                <w:rFonts w:ascii="Arial" w:hAnsi="Arial" w:cs="Arial"/>
                <w:b/>
                <w:bCs/>
                <w:sz w:val="24"/>
                <w:szCs w:val="24"/>
              </w:rPr>
            </w:pPr>
            <w:r w:rsidRPr="00711B2B">
              <w:rPr>
                <w:rFonts w:ascii="Arial" w:hAnsi="Arial" w:cs="Arial"/>
                <w:b/>
                <w:bCs/>
                <w:sz w:val="24"/>
                <w:szCs w:val="24"/>
              </w:rPr>
              <w:t>Kamera wymagania</w:t>
            </w:r>
          </w:p>
          <w:p w14:paraId="60F4456E" w14:textId="77777777" w:rsidR="00CE172F" w:rsidRPr="00711B2B" w:rsidRDefault="00CE172F" w:rsidP="00711B2B">
            <w:pPr>
              <w:spacing w:line="259" w:lineRule="auto"/>
              <w:ind w:firstLine="709"/>
              <w:jc w:val="both"/>
              <w:rPr>
                <w:rFonts w:ascii="Arial" w:hAnsi="Arial" w:cs="Arial"/>
                <w:sz w:val="24"/>
                <w:szCs w:val="24"/>
              </w:rPr>
            </w:pPr>
          </w:p>
        </w:tc>
      </w:tr>
      <w:tr w:rsidR="00CE172F" w:rsidRPr="00711B2B" w14:paraId="39696CFF" w14:textId="77777777" w:rsidTr="007C4066">
        <w:tc>
          <w:tcPr>
            <w:tcW w:w="3482" w:type="dxa"/>
          </w:tcPr>
          <w:p w14:paraId="46038068"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Image Sensor</w:t>
            </w:r>
          </w:p>
        </w:tc>
        <w:tc>
          <w:tcPr>
            <w:tcW w:w="5580" w:type="dxa"/>
            <w:gridSpan w:val="2"/>
          </w:tcPr>
          <w:p w14:paraId="0F61E3B6"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1/2.8" Progressive Scan CMOS</w:t>
            </w:r>
          </w:p>
        </w:tc>
      </w:tr>
      <w:tr w:rsidR="00CE172F" w:rsidRPr="00711B2B" w14:paraId="7ECC4636" w14:textId="77777777" w:rsidTr="007C4066">
        <w:tc>
          <w:tcPr>
            <w:tcW w:w="3482" w:type="dxa"/>
          </w:tcPr>
          <w:p w14:paraId="1C874F1A" w14:textId="77777777" w:rsidR="00CE172F" w:rsidRPr="00711B2B" w:rsidRDefault="00CE172F" w:rsidP="00711B2B">
            <w:pPr>
              <w:spacing w:line="259" w:lineRule="auto"/>
              <w:ind w:firstLine="709"/>
              <w:jc w:val="both"/>
              <w:rPr>
                <w:rFonts w:ascii="Arial" w:hAnsi="Arial" w:cs="Arial"/>
                <w:sz w:val="24"/>
                <w:szCs w:val="24"/>
              </w:rPr>
            </w:pPr>
            <w:proofErr w:type="spellStart"/>
            <w:r w:rsidRPr="00711B2B">
              <w:rPr>
                <w:rFonts w:ascii="Arial" w:hAnsi="Arial" w:cs="Arial"/>
                <w:sz w:val="24"/>
                <w:szCs w:val="24"/>
              </w:rPr>
              <w:t>Lens</w:t>
            </w:r>
            <w:proofErr w:type="spellEnd"/>
            <w:r w:rsidRPr="00711B2B">
              <w:rPr>
                <w:rFonts w:ascii="Arial" w:hAnsi="Arial" w:cs="Arial"/>
                <w:sz w:val="24"/>
                <w:szCs w:val="24"/>
              </w:rPr>
              <w:t xml:space="preserve"> </w:t>
            </w:r>
            <w:proofErr w:type="spellStart"/>
            <w:r w:rsidRPr="00711B2B">
              <w:rPr>
                <w:rFonts w:ascii="Arial" w:hAnsi="Arial" w:cs="Arial"/>
                <w:sz w:val="24"/>
                <w:szCs w:val="24"/>
              </w:rPr>
              <w:t>Type</w:t>
            </w:r>
            <w:proofErr w:type="spellEnd"/>
          </w:p>
        </w:tc>
        <w:tc>
          <w:tcPr>
            <w:tcW w:w="5580" w:type="dxa"/>
            <w:gridSpan w:val="2"/>
          </w:tcPr>
          <w:p w14:paraId="0DF25178" w14:textId="77777777" w:rsidR="00CE172F" w:rsidRPr="00711B2B" w:rsidRDefault="00CE172F" w:rsidP="00711B2B">
            <w:pPr>
              <w:spacing w:line="259" w:lineRule="auto"/>
              <w:ind w:firstLine="709"/>
              <w:jc w:val="both"/>
              <w:rPr>
                <w:rFonts w:ascii="Arial" w:hAnsi="Arial" w:cs="Arial"/>
                <w:sz w:val="24"/>
                <w:szCs w:val="24"/>
              </w:rPr>
            </w:pPr>
            <w:proofErr w:type="spellStart"/>
            <w:r w:rsidRPr="00711B2B">
              <w:rPr>
                <w:rFonts w:ascii="Arial" w:hAnsi="Arial" w:cs="Arial"/>
                <w:sz w:val="24"/>
                <w:szCs w:val="24"/>
              </w:rPr>
              <w:t>Varifocal</w:t>
            </w:r>
            <w:proofErr w:type="spellEnd"/>
            <w:r w:rsidRPr="00711B2B">
              <w:rPr>
                <w:rFonts w:ascii="Arial" w:hAnsi="Arial" w:cs="Arial"/>
                <w:sz w:val="24"/>
                <w:szCs w:val="24"/>
              </w:rPr>
              <w:t xml:space="preserve"> </w:t>
            </w:r>
            <w:proofErr w:type="spellStart"/>
            <w:r w:rsidRPr="00711B2B">
              <w:rPr>
                <w:rFonts w:ascii="Arial" w:hAnsi="Arial" w:cs="Arial"/>
                <w:sz w:val="24"/>
                <w:szCs w:val="24"/>
              </w:rPr>
              <w:t>lens</w:t>
            </w:r>
            <w:proofErr w:type="spellEnd"/>
            <w:r w:rsidRPr="00711B2B">
              <w:rPr>
                <w:rFonts w:ascii="Arial" w:hAnsi="Arial" w:cs="Arial"/>
                <w:sz w:val="24"/>
                <w:szCs w:val="24"/>
              </w:rPr>
              <w:t>, motor-</w:t>
            </w:r>
            <w:proofErr w:type="spellStart"/>
            <w:r w:rsidRPr="00711B2B">
              <w:rPr>
                <w:rFonts w:ascii="Arial" w:hAnsi="Arial" w:cs="Arial"/>
                <w:sz w:val="24"/>
                <w:szCs w:val="24"/>
              </w:rPr>
              <w:t>driven</w:t>
            </w:r>
            <w:proofErr w:type="spellEnd"/>
            <w:r w:rsidRPr="00711B2B">
              <w:rPr>
                <w:rFonts w:ascii="Arial" w:hAnsi="Arial" w:cs="Arial"/>
                <w:sz w:val="24"/>
                <w:szCs w:val="24"/>
              </w:rPr>
              <w:t xml:space="preserve"> </w:t>
            </w:r>
            <w:proofErr w:type="spellStart"/>
            <w:r w:rsidRPr="00711B2B">
              <w:rPr>
                <w:rFonts w:ascii="Arial" w:hAnsi="Arial" w:cs="Arial"/>
                <w:sz w:val="24"/>
                <w:szCs w:val="24"/>
              </w:rPr>
              <w:t>lens</w:t>
            </w:r>
            <w:proofErr w:type="spellEnd"/>
            <w:r w:rsidRPr="00711B2B">
              <w:rPr>
                <w:rFonts w:ascii="Arial" w:hAnsi="Arial" w:cs="Arial"/>
                <w:sz w:val="24"/>
                <w:szCs w:val="24"/>
              </w:rPr>
              <w:t>, 2.7 to 13.5</w:t>
            </w:r>
          </w:p>
          <w:p w14:paraId="242C24D7"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mm</w:t>
            </w:r>
          </w:p>
          <w:p w14:paraId="4C8E0114" w14:textId="77777777" w:rsidR="00CE172F" w:rsidRPr="00711B2B" w:rsidRDefault="00CE172F" w:rsidP="00711B2B">
            <w:pPr>
              <w:spacing w:line="259" w:lineRule="auto"/>
              <w:ind w:firstLine="709"/>
              <w:jc w:val="both"/>
              <w:rPr>
                <w:rFonts w:ascii="Arial" w:hAnsi="Arial" w:cs="Arial"/>
                <w:sz w:val="24"/>
                <w:szCs w:val="24"/>
              </w:rPr>
            </w:pPr>
          </w:p>
        </w:tc>
      </w:tr>
      <w:tr w:rsidR="00CE172F" w:rsidRPr="00711B2B" w14:paraId="7BCA9DAA" w14:textId="77777777" w:rsidTr="007C4066">
        <w:tc>
          <w:tcPr>
            <w:tcW w:w="3482" w:type="dxa"/>
          </w:tcPr>
          <w:p w14:paraId="7DAE7FAC"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Zakres ogniskowych/ Przesłona</w:t>
            </w:r>
          </w:p>
        </w:tc>
        <w:tc>
          <w:tcPr>
            <w:tcW w:w="5580" w:type="dxa"/>
            <w:gridSpan w:val="2"/>
          </w:tcPr>
          <w:p w14:paraId="2A64E5A4"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2.7 to 13.5 mm: F1.4</w:t>
            </w:r>
          </w:p>
        </w:tc>
      </w:tr>
      <w:tr w:rsidR="00CE172F" w:rsidRPr="00711B2B" w14:paraId="7F14475C" w14:textId="77777777" w:rsidTr="007C4066">
        <w:tc>
          <w:tcPr>
            <w:tcW w:w="3482" w:type="dxa"/>
          </w:tcPr>
          <w:p w14:paraId="270F81D7"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Rozdzielczość min.</w:t>
            </w:r>
          </w:p>
        </w:tc>
        <w:tc>
          <w:tcPr>
            <w:tcW w:w="5580" w:type="dxa"/>
            <w:gridSpan w:val="2"/>
          </w:tcPr>
          <w:p w14:paraId="18F4CAFB"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ab/>
              <w:t>1920 × 1080</w:t>
            </w:r>
          </w:p>
          <w:p w14:paraId="021BC9AB" w14:textId="77777777" w:rsidR="00CE172F" w:rsidRPr="00711B2B" w:rsidRDefault="00CE172F" w:rsidP="00711B2B">
            <w:pPr>
              <w:spacing w:line="259" w:lineRule="auto"/>
              <w:ind w:firstLine="709"/>
              <w:jc w:val="both"/>
              <w:rPr>
                <w:rFonts w:ascii="Arial" w:hAnsi="Arial" w:cs="Arial"/>
                <w:sz w:val="24"/>
                <w:szCs w:val="24"/>
              </w:rPr>
            </w:pPr>
          </w:p>
        </w:tc>
      </w:tr>
      <w:tr w:rsidR="00CE172F" w:rsidRPr="00711B2B" w14:paraId="75CAC81E" w14:textId="77777777" w:rsidTr="007C4066">
        <w:tc>
          <w:tcPr>
            <w:tcW w:w="3482" w:type="dxa"/>
          </w:tcPr>
          <w:p w14:paraId="48029500"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Kompresja wideo</w:t>
            </w:r>
          </w:p>
        </w:tc>
        <w:tc>
          <w:tcPr>
            <w:tcW w:w="5580" w:type="dxa"/>
            <w:gridSpan w:val="2"/>
          </w:tcPr>
          <w:p w14:paraId="261B063B"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H.265/H.264/H.264+/H.265+</w:t>
            </w:r>
          </w:p>
        </w:tc>
      </w:tr>
      <w:tr w:rsidR="00CE172F" w:rsidRPr="00711B2B" w14:paraId="752A5941" w14:textId="77777777" w:rsidTr="007C4066">
        <w:tc>
          <w:tcPr>
            <w:tcW w:w="3482" w:type="dxa"/>
          </w:tcPr>
          <w:p w14:paraId="7F6C1A0F"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Audio</w:t>
            </w:r>
          </w:p>
        </w:tc>
        <w:tc>
          <w:tcPr>
            <w:tcW w:w="5580" w:type="dxa"/>
            <w:gridSpan w:val="2"/>
          </w:tcPr>
          <w:p w14:paraId="7130B8B1"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Tak</w:t>
            </w:r>
          </w:p>
        </w:tc>
      </w:tr>
      <w:tr w:rsidR="00CE172F" w:rsidRPr="00711B2B" w14:paraId="319437C3" w14:textId="77777777" w:rsidTr="007C4066">
        <w:tc>
          <w:tcPr>
            <w:tcW w:w="3482" w:type="dxa"/>
          </w:tcPr>
          <w:p w14:paraId="74AF15A9"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Parametry audio</w:t>
            </w:r>
          </w:p>
        </w:tc>
        <w:tc>
          <w:tcPr>
            <w:tcW w:w="5580" w:type="dxa"/>
            <w:gridSpan w:val="2"/>
          </w:tcPr>
          <w:p w14:paraId="7BDEE8C1"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8 kHz/16 kHz/32 kHz/44.1 kHz/48 kHz</w:t>
            </w:r>
          </w:p>
        </w:tc>
      </w:tr>
      <w:tr w:rsidR="00CE172F" w:rsidRPr="00711B2B" w14:paraId="430ABD0F" w14:textId="77777777" w:rsidTr="007C4066">
        <w:tc>
          <w:tcPr>
            <w:tcW w:w="3482" w:type="dxa"/>
          </w:tcPr>
          <w:p w14:paraId="1E2C133A"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Kompresja audio</w:t>
            </w:r>
          </w:p>
        </w:tc>
        <w:tc>
          <w:tcPr>
            <w:tcW w:w="5580" w:type="dxa"/>
            <w:gridSpan w:val="2"/>
          </w:tcPr>
          <w:p w14:paraId="1BEA5451"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ab/>
              <w:t>G.711ulaw/G.711alaw/G.722.1/G.726/MP2L2/P</w:t>
            </w:r>
          </w:p>
          <w:p w14:paraId="07B15C67"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CM/MP3/AAC</w:t>
            </w:r>
          </w:p>
          <w:p w14:paraId="3A329F01" w14:textId="77777777" w:rsidR="00CE172F" w:rsidRPr="00711B2B" w:rsidRDefault="00CE172F" w:rsidP="00711B2B">
            <w:pPr>
              <w:spacing w:line="259" w:lineRule="auto"/>
              <w:ind w:firstLine="709"/>
              <w:jc w:val="both"/>
              <w:rPr>
                <w:rFonts w:ascii="Arial" w:hAnsi="Arial" w:cs="Arial"/>
                <w:sz w:val="24"/>
                <w:szCs w:val="24"/>
              </w:rPr>
            </w:pPr>
          </w:p>
        </w:tc>
      </w:tr>
      <w:tr w:rsidR="00CE172F" w:rsidRPr="00711B2B" w14:paraId="06436DD2" w14:textId="77777777" w:rsidTr="007C4066">
        <w:tc>
          <w:tcPr>
            <w:tcW w:w="3482" w:type="dxa"/>
          </w:tcPr>
          <w:p w14:paraId="0E03BE2C"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Protokoły sieciowe</w:t>
            </w:r>
          </w:p>
        </w:tc>
        <w:tc>
          <w:tcPr>
            <w:tcW w:w="5580" w:type="dxa"/>
            <w:gridSpan w:val="2"/>
          </w:tcPr>
          <w:p w14:paraId="40A349AB"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 xml:space="preserve">TCP/IP, ICMP, HTTP, HTTPS, FTP, DHCP, DNS, DDNS, RTP, RTSP, NTP, </w:t>
            </w:r>
            <w:proofErr w:type="spellStart"/>
            <w:r w:rsidRPr="00711B2B">
              <w:rPr>
                <w:rFonts w:ascii="Arial" w:hAnsi="Arial" w:cs="Arial"/>
                <w:sz w:val="24"/>
                <w:szCs w:val="24"/>
              </w:rPr>
              <w:t>UPnP</w:t>
            </w:r>
            <w:proofErr w:type="spellEnd"/>
            <w:r w:rsidRPr="00711B2B">
              <w:rPr>
                <w:rFonts w:ascii="Arial" w:hAnsi="Arial" w:cs="Arial"/>
                <w:sz w:val="24"/>
                <w:szCs w:val="24"/>
              </w:rPr>
              <w:t xml:space="preserve">, SMTP, IGMP, 802.1X, </w:t>
            </w:r>
            <w:proofErr w:type="spellStart"/>
            <w:r w:rsidRPr="00711B2B">
              <w:rPr>
                <w:rFonts w:ascii="Arial" w:hAnsi="Arial" w:cs="Arial"/>
                <w:sz w:val="24"/>
                <w:szCs w:val="24"/>
              </w:rPr>
              <w:t>QoS</w:t>
            </w:r>
            <w:proofErr w:type="spellEnd"/>
            <w:r w:rsidRPr="00711B2B">
              <w:rPr>
                <w:rFonts w:ascii="Arial" w:hAnsi="Arial" w:cs="Arial"/>
                <w:sz w:val="24"/>
                <w:szCs w:val="24"/>
              </w:rPr>
              <w:t xml:space="preserve">, IPv4, IPv6, UDP, </w:t>
            </w:r>
            <w:proofErr w:type="spellStart"/>
            <w:r w:rsidRPr="00711B2B">
              <w:rPr>
                <w:rFonts w:ascii="Arial" w:hAnsi="Arial" w:cs="Arial"/>
                <w:sz w:val="24"/>
                <w:szCs w:val="24"/>
              </w:rPr>
              <w:t>Bonjour</w:t>
            </w:r>
            <w:proofErr w:type="spellEnd"/>
            <w:r w:rsidRPr="00711B2B">
              <w:rPr>
                <w:rFonts w:ascii="Arial" w:hAnsi="Arial" w:cs="Arial"/>
                <w:sz w:val="24"/>
                <w:szCs w:val="24"/>
              </w:rPr>
              <w:t>,</w:t>
            </w:r>
          </w:p>
          <w:p w14:paraId="534DFAFD"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lastRenderedPageBreak/>
              <w:t xml:space="preserve">SSL/TLS, </w:t>
            </w:r>
            <w:proofErr w:type="spellStart"/>
            <w:r w:rsidRPr="00711B2B">
              <w:rPr>
                <w:rFonts w:ascii="Arial" w:hAnsi="Arial" w:cs="Arial"/>
                <w:sz w:val="24"/>
                <w:szCs w:val="24"/>
              </w:rPr>
              <w:t>PPPoE</w:t>
            </w:r>
            <w:proofErr w:type="spellEnd"/>
            <w:r w:rsidRPr="00711B2B">
              <w:rPr>
                <w:rFonts w:ascii="Arial" w:hAnsi="Arial" w:cs="Arial"/>
                <w:sz w:val="24"/>
                <w:szCs w:val="24"/>
              </w:rPr>
              <w:t>, ARP, SNMP</w:t>
            </w:r>
          </w:p>
          <w:p w14:paraId="71A29BE4" w14:textId="77777777" w:rsidR="00CE172F" w:rsidRPr="00711B2B" w:rsidRDefault="00CE172F" w:rsidP="00711B2B">
            <w:pPr>
              <w:spacing w:line="259" w:lineRule="auto"/>
              <w:ind w:firstLine="709"/>
              <w:jc w:val="both"/>
              <w:rPr>
                <w:rFonts w:ascii="Arial" w:hAnsi="Arial" w:cs="Arial"/>
                <w:sz w:val="24"/>
                <w:szCs w:val="24"/>
              </w:rPr>
            </w:pPr>
          </w:p>
        </w:tc>
      </w:tr>
      <w:tr w:rsidR="00CE172F" w:rsidRPr="00711B2B" w14:paraId="07D5CCB6" w14:textId="77777777" w:rsidTr="007C4066">
        <w:tc>
          <w:tcPr>
            <w:tcW w:w="3482" w:type="dxa"/>
          </w:tcPr>
          <w:p w14:paraId="63D8CBA8" w14:textId="77777777" w:rsidR="00CE172F" w:rsidRPr="00711B2B" w:rsidRDefault="00CE172F" w:rsidP="00711B2B">
            <w:pPr>
              <w:spacing w:line="259" w:lineRule="auto"/>
              <w:ind w:firstLine="709"/>
              <w:jc w:val="both"/>
              <w:rPr>
                <w:rFonts w:ascii="Arial" w:hAnsi="Arial" w:cs="Arial"/>
                <w:sz w:val="24"/>
                <w:szCs w:val="24"/>
              </w:rPr>
            </w:pPr>
            <w:proofErr w:type="spellStart"/>
            <w:r w:rsidRPr="00711B2B">
              <w:rPr>
                <w:rFonts w:ascii="Arial" w:hAnsi="Arial" w:cs="Arial"/>
                <w:sz w:val="24"/>
                <w:szCs w:val="24"/>
              </w:rPr>
              <w:t>Onvif</w:t>
            </w:r>
            <w:proofErr w:type="spellEnd"/>
            <w:r w:rsidRPr="00711B2B">
              <w:rPr>
                <w:rFonts w:ascii="Arial" w:hAnsi="Arial" w:cs="Arial"/>
                <w:sz w:val="24"/>
                <w:szCs w:val="24"/>
              </w:rPr>
              <w:t>:</w:t>
            </w:r>
          </w:p>
        </w:tc>
        <w:tc>
          <w:tcPr>
            <w:tcW w:w="5580" w:type="dxa"/>
            <w:gridSpan w:val="2"/>
          </w:tcPr>
          <w:p w14:paraId="0F09D8FB"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Tak</w:t>
            </w:r>
          </w:p>
        </w:tc>
      </w:tr>
      <w:tr w:rsidR="00CE172F" w:rsidRPr="00711B2B" w14:paraId="038219DB" w14:textId="77777777" w:rsidTr="007C4066">
        <w:tc>
          <w:tcPr>
            <w:tcW w:w="3482" w:type="dxa"/>
          </w:tcPr>
          <w:p w14:paraId="301B0616"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Interfejs sieciowy</w:t>
            </w:r>
          </w:p>
        </w:tc>
        <w:tc>
          <w:tcPr>
            <w:tcW w:w="5580" w:type="dxa"/>
            <w:gridSpan w:val="2"/>
          </w:tcPr>
          <w:p w14:paraId="17C534AA"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 xml:space="preserve">1 RJ45 10 M/100 M </w:t>
            </w:r>
            <w:proofErr w:type="spellStart"/>
            <w:r w:rsidRPr="00711B2B">
              <w:rPr>
                <w:rFonts w:ascii="Arial" w:hAnsi="Arial" w:cs="Arial"/>
                <w:sz w:val="24"/>
                <w:szCs w:val="24"/>
              </w:rPr>
              <w:t>self-adaptive</w:t>
            </w:r>
            <w:proofErr w:type="spellEnd"/>
            <w:r w:rsidRPr="00711B2B">
              <w:rPr>
                <w:rFonts w:ascii="Arial" w:hAnsi="Arial" w:cs="Arial"/>
                <w:sz w:val="24"/>
                <w:szCs w:val="24"/>
              </w:rPr>
              <w:t xml:space="preserve"> Ethernet port</w:t>
            </w:r>
          </w:p>
        </w:tc>
      </w:tr>
      <w:tr w:rsidR="00CE172F" w:rsidRPr="00711B2B" w14:paraId="04EA7918" w14:textId="77777777" w:rsidTr="007C4066">
        <w:tc>
          <w:tcPr>
            <w:tcW w:w="3482" w:type="dxa"/>
          </w:tcPr>
          <w:p w14:paraId="31268D99" w14:textId="77777777" w:rsidR="00CE172F" w:rsidRPr="00711B2B" w:rsidRDefault="00CE172F" w:rsidP="00711B2B">
            <w:pPr>
              <w:spacing w:line="259" w:lineRule="auto"/>
              <w:ind w:firstLine="709"/>
              <w:jc w:val="both"/>
              <w:rPr>
                <w:rFonts w:ascii="Arial" w:hAnsi="Arial" w:cs="Arial"/>
                <w:sz w:val="24"/>
                <w:szCs w:val="24"/>
              </w:rPr>
            </w:pPr>
            <w:proofErr w:type="spellStart"/>
            <w:r w:rsidRPr="00711B2B">
              <w:rPr>
                <w:rFonts w:ascii="Arial" w:hAnsi="Arial" w:cs="Arial"/>
                <w:sz w:val="24"/>
                <w:szCs w:val="24"/>
              </w:rPr>
              <w:t>Wej</w:t>
            </w:r>
            <w:proofErr w:type="spellEnd"/>
            <w:r w:rsidRPr="00711B2B">
              <w:rPr>
                <w:rFonts w:ascii="Arial" w:hAnsi="Arial" w:cs="Arial"/>
                <w:sz w:val="24"/>
                <w:szCs w:val="24"/>
              </w:rPr>
              <w:t>./wyj. Alarmowe:</w:t>
            </w:r>
          </w:p>
        </w:tc>
        <w:tc>
          <w:tcPr>
            <w:tcW w:w="5580" w:type="dxa"/>
            <w:gridSpan w:val="2"/>
          </w:tcPr>
          <w:p w14:paraId="2F12F269"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tak 1/1</w:t>
            </w:r>
          </w:p>
        </w:tc>
      </w:tr>
      <w:tr w:rsidR="00CE172F" w:rsidRPr="00711B2B" w14:paraId="38F7C97C" w14:textId="77777777" w:rsidTr="007C4066">
        <w:tc>
          <w:tcPr>
            <w:tcW w:w="3482" w:type="dxa"/>
          </w:tcPr>
          <w:p w14:paraId="3234441E"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Detekcja ruchu:</w:t>
            </w:r>
          </w:p>
        </w:tc>
        <w:tc>
          <w:tcPr>
            <w:tcW w:w="5580" w:type="dxa"/>
            <w:gridSpan w:val="2"/>
          </w:tcPr>
          <w:p w14:paraId="1A2607CB"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Tak</w:t>
            </w:r>
          </w:p>
          <w:p w14:paraId="4005C8DE" w14:textId="77777777" w:rsidR="00CE172F" w:rsidRPr="00711B2B" w:rsidRDefault="00CE172F" w:rsidP="00711B2B">
            <w:pPr>
              <w:spacing w:line="259" w:lineRule="auto"/>
              <w:ind w:firstLine="709"/>
              <w:jc w:val="both"/>
              <w:rPr>
                <w:rFonts w:ascii="Arial" w:hAnsi="Arial" w:cs="Arial"/>
                <w:sz w:val="24"/>
                <w:szCs w:val="24"/>
              </w:rPr>
            </w:pPr>
          </w:p>
        </w:tc>
      </w:tr>
      <w:tr w:rsidR="00CE172F" w:rsidRPr="00711B2B" w14:paraId="7F094C26" w14:textId="77777777" w:rsidTr="007C4066">
        <w:tc>
          <w:tcPr>
            <w:tcW w:w="3482" w:type="dxa"/>
          </w:tcPr>
          <w:p w14:paraId="14F975E9"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Inteligentna Analiza Obrazu:</w:t>
            </w:r>
          </w:p>
        </w:tc>
        <w:tc>
          <w:tcPr>
            <w:tcW w:w="5580" w:type="dxa"/>
            <w:gridSpan w:val="2"/>
          </w:tcPr>
          <w:p w14:paraId="412D39A5"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Tak</w:t>
            </w:r>
          </w:p>
        </w:tc>
      </w:tr>
      <w:tr w:rsidR="00CE172F" w:rsidRPr="00711B2B" w14:paraId="479D4927" w14:textId="77777777" w:rsidTr="007C4066">
        <w:tc>
          <w:tcPr>
            <w:tcW w:w="3482" w:type="dxa"/>
          </w:tcPr>
          <w:p w14:paraId="22BB4C83" w14:textId="77777777" w:rsidR="00CE172F" w:rsidRPr="00711B2B" w:rsidRDefault="00CE172F" w:rsidP="00711B2B">
            <w:pPr>
              <w:spacing w:line="259" w:lineRule="auto"/>
              <w:ind w:firstLine="709"/>
              <w:jc w:val="both"/>
              <w:rPr>
                <w:rFonts w:ascii="Arial" w:hAnsi="Arial" w:cs="Arial"/>
                <w:sz w:val="24"/>
                <w:szCs w:val="24"/>
              </w:rPr>
            </w:pPr>
          </w:p>
          <w:p w14:paraId="0672F710"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Wykrywanie wejścia w obszar</w:t>
            </w:r>
          </w:p>
        </w:tc>
        <w:tc>
          <w:tcPr>
            <w:tcW w:w="5580" w:type="dxa"/>
            <w:gridSpan w:val="2"/>
          </w:tcPr>
          <w:p w14:paraId="037CE081"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Tak</w:t>
            </w:r>
          </w:p>
          <w:p w14:paraId="68BD7779" w14:textId="77777777" w:rsidR="00CE172F" w:rsidRPr="00711B2B" w:rsidRDefault="00CE172F" w:rsidP="00711B2B">
            <w:pPr>
              <w:spacing w:line="259" w:lineRule="auto"/>
              <w:ind w:firstLine="709"/>
              <w:jc w:val="both"/>
              <w:rPr>
                <w:rFonts w:ascii="Arial" w:hAnsi="Arial" w:cs="Arial"/>
                <w:sz w:val="24"/>
                <w:szCs w:val="24"/>
              </w:rPr>
            </w:pPr>
          </w:p>
        </w:tc>
      </w:tr>
      <w:tr w:rsidR="00CE172F" w:rsidRPr="00711B2B" w14:paraId="713B6F69" w14:textId="77777777" w:rsidTr="007C4066">
        <w:tc>
          <w:tcPr>
            <w:tcW w:w="3482" w:type="dxa"/>
          </w:tcPr>
          <w:p w14:paraId="780C4218"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wykrywanie przekroczenia linii</w:t>
            </w:r>
          </w:p>
        </w:tc>
        <w:tc>
          <w:tcPr>
            <w:tcW w:w="5580" w:type="dxa"/>
            <w:gridSpan w:val="2"/>
          </w:tcPr>
          <w:p w14:paraId="09508643"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Tak</w:t>
            </w:r>
          </w:p>
        </w:tc>
      </w:tr>
      <w:tr w:rsidR="00CE172F" w:rsidRPr="00711B2B" w14:paraId="0F8DA0D3" w14:textId="77777777" w:rsidTr="007C4066">
        <w:trPr>
          <w:trHeight w:val="601"/>
        </w:trPr>
        <w:tc>
          <w:tcPr>
            <w:tcW w:w="3482" w:type="dxa"/>
          </w:tcPr>
          <w:p w14:paraId="102DFC65"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Wykrywanie pozostawionego bagażu</w:t>
            </w:r>
          </w:p>
        </w:tc>
        <w:tc>
          <w:tcPr>
            <w:tcW w:w="5580" w:type="dxa"/>
            <w:gridSpan w:val="2"/>
          </w:tcPr>
          <w:p w14:paraId="4F385BDF"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ab/>
              <w:t>Tak</w:t>
            </w:r>
          </w:p>
          <w:p w14:paraId="40296828" w14:textId="77777777" w:rsidR="00CE172F" w:rsidRPr="00711B2B" w:rsidRDefault="00CE172F" w:rsidP="00711B2B">
            <w:pPr>
              <w:spacing w:line="259" w:lineRule="auto"/>
              <w:ind w:firstLine="709"/>
              <w:jc w:val="both"/>
              <w:rPr>
                <w:rFonts w:ascii="Arial" w:hAnsi="Arial" w:cs="Arial"/>
                <w:sz w:val="24"/>
                <w:szCs w:val="24"/>
              </w:rPr>
            </w:pPr>
          </w:p>
        </w:tc>
      </w:tr>
      <w:tr w:rsidR="00CE172F" w:rsidRPr="00711B2B" w14:paraId="199F8179" w14:textId="77777777" w:rsidTr="007C4066">
        <w:tc>
          <w:tcPr>
            <w:tcW w:w="3482" w:type="dxa"/>
          </w:tcPr>
          <w:p w14:paraId="475F6D68"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Temperatura pracy</w:t>
            </w:r>
          </w:p>
        </w:tc>
        <w:tc>
          <w:tcPr>
            <w:tcW w:w="5580" w:type="dxa"/>
            <w:gridSpan w:val="2"/>
          </w:tcPr>
          <w:p w14:paraId="32F515CF"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ab/>
              <w:t>-30 °C do 60 °C</w:t>
            </w:r>
          </w:p>
          <w:p w14:paraId="7F5276AB" w14:textId="77777777" w:rsidR="00CE172F" w:rsidRPr="00711B2B" w:rsidRDefault="00CE172F" w:rsidP="00711B2B">
            <w:pPr>
              <w:spacing w:line="259" w:lineRule="auto"/>
              <w:ind w:firstLine="709"/>
              <w:jc w:val="both"/>
              <w:rPr>
                <w:rFonts w:ascii="Arial" w:hAnsi="Arial" w:cs="Arial"/>
                <w:sz w:val="24"/>
                <w:szCs w:val="24"/>
              </w:rPr>
            </w:pPr>
          </w:p>
        </w:tc>
      </w:tr>
      <w:tr w:rsidR="00CE172F" w:rsidRPr="00711B2B" w14:paraId="6C301DA0" w14:textId="77777777" w:rsidTr="007C4066">
        <w:tc>
          <w:tcPr>
            <w:tcW w:w="3482" w:type="dxa"/>
          </w:tcPr>
          <w:p w14:paraId="1736C278"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Zasilanie</w:t>
            </w:r>
          </w:p>
        </w:tc>
        <w:tc>
          <w:tcPr>
            <w:tcW w:w="5580" w:type="dxa"/>
            <w:gridSpan w:val="2"/>
          </w:tcPr>
          <w:p w14:paraId="2ACF4252"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 xml:space="preserve">12 VDC ± 25% lub </w:t>
            </w:r>
            <w:proofErr w:type="spellStart"/>
            <w:r w:rsidRPr="00711B2B">
              <w:rPr>
                <w:rFonts w:ascii="Arial" w:hAnsi="Arial" w:cs="Arial"/>
                <w:sz w:val="24"/>
                <w:szCs w:val="24"/>
              </w:rPr>
              <w:t>PoE</w:t>
            </w:r>
            <w:proofErr w:type="spellEnd"/>
            <w:r w:rsidRPr="00711B2B">
              <w:rPr>
                <w:rFonts w:ascii="Arial" w:hAnsi="Arial" w:cs="Arial"/>
                <w:sz w:val="24"/>
                <w:szCs w:val="24"/>
              </w:rPr>
              <w:t>: 802.3at, Class 4</w:t>
            </w:r>
          </w:p>
        </w:tc>
      </w:tr>
      <w:tr w:rsidR="00CE172F" w:rsidRPr="00711B2B" w14:paraId="01FC577D" w14:textId="77777777" w:rsidTr="007C4066">
        <w:tc>
          <w:tcPr>
            <w:tcW w:w="3482" w:type="dxa"/>
          </w:tcPr>
          <w:p w14:paraId="0CED7B2A"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Moc zasilania</w:t>
            </w:r>
          </w:p>
        </w:tc>
        <w:tc>
          <w:tcPr>
            <w:tcW w:w="5580" w:type="dxa"/>
            <w:gridSpan w:val="2"/>
          </w:tcPr>
          <w:p w14:paraId="0D9AAD70"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max. 15 W</w:t>
            </w:r>
          </w:p>
        </w:tc>
      </w:tr>
      <w:tr w:rsidR="00CE172F" w:rsidRPr="00711B2B" w14:paraId="127F82B6" w14:textId="77777777" w:rsidTr="007C4066">
        <w:tc>
          <w:tcPr>
            <w:tcW w:w="3482" w:type="dxa"/>
          </w:tcPr>
          <w:p w14:paraId="48B519EC"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Ochrona</w:t>
            </w:r>
          </w:p>
        </w:tc>
        <w:tc>
          <w:tcPr>
            <w:tcW w:w="5580" w:type="dxa"/>
            <w:gridSpan w:val="2"/>
          </w:tcPr>
          <w:p w14:paraId="66B03F76"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IP67 (IEC 60529-2013), IK10 (IEC 62262:2002)</w:t>
            </w:r>
          </w:p>
        </w:tc>
      </w:tr>
      <w:tr w:rsidR="00CE172F" w:rsidRPr="00711B2B" w14:paraId="7582EC62" w14:textId="77777777" w:rsidTr="007C4066">
        <w:tc>
          <w:tcPr>
            <w:tcW w:w="9062" w:type="dxa"/>
            <w:gridSpan w:val="3"/>
          </w:tcPr>
          <w:p w14:paraId="40C648B9" w14:textId="77777777" w:rsidR="00CE172F" w:rsidRPr="00711B2B" w:rsidRDefault="00CE172F" w:rsidP="00711B2B">
            <w:pPr>
              <w:spacing w:line="259" w:lineRule="auto"/>
              <w:ind w:firstLine="709"/>
              <w:jc w:val="both"/>
              <w:rPr>
                <w:rFonts w:ascii="Arial" w:hAnsi="Arial" w:cs="Arial"/>
                <w:b/>
                <w:bCs/>
                <w:sz w:val="24"/>
                <w:szCs w:val="24"/>
              </w:rPr>
            </w:pPr>
            <w:r w:rsidRPr="00711B2B">
              <w:rPr>
                <w:rFonts w:ascii="Arial" w:hAnsi="Arial" w:cs="Arial"/>
                <w:sz w:val="24"/>
                <w:szCs w:val="24"/>
              </w:rPr>
              <w:tab/>
            </w:r>
            <w:r w:rsidRPr="00711B2B">
              <w:rPr>
                <w:rFonts w:ascii="Arial" w:hAnsi="Arial" w:cs="Arial"/>
                <w:b/>
                <w:bCs/>
                <w:sz w:val="24"/>
                <w:szCs w:val="24"/>
              </w:rPr>
              <w:t>Rejestrator wymagania</w:t>
            </w:r>
          </w:p>
          <w:p w14:paraId="11E0BB6D" w14:textId="77777777" w:rsidR="00CE172F" w:rsidRPr="00711B2B" w:rsidRDefault="00CE172F" w:rsidP="00711B2B">
            <w:pPr>
              <w:spacing w:line="259" w:lineRule="auto"/>
              <w:ind w:firstLine="709"/>
              <w:jc w:val="both"/>
              <w:rPr>
                <w:rFonts w:ascii="Arial" w:hAnsi="Arial" w:cs="Arial"/>
                <w:sz w:val="24"/>
                <w:szCs w:val="24"/>
              </w:rPr>
            </w:pPr>
          </w:p>
        </w:tc>
      </w:tr>
      <w:tr w:rsidR="00CE172F" w:rsidRPr="00711B2B" w14:paraId="4CB8CC15" w14:textId="77777777" w:rsidTr="007C4066">
        <w:tc>
          <w:tcPr>
            <w:tcW w:w="4531" w:type="dxa"/>
            <w:gridSpan w:val="2"/>
          </w:tcPr>
          <w:p w14:paraId="3AB356C0"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Ilość kanałów:</w:t>
            </w:r>
          </w:p>
        </w:tc>
        <w:tc>
          <w:tcPr>
            <w:tcW w:w="4531" w:type="dxa"/>
          </w:tcPr>
          <w:p w14:paraId="0D13D400"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8</w:t>
            </w:r>
          </w:p>
        </w:tc>
      </w:tr>
      <w:tr w:rsidR="00CE172F" w:rsidRPr="00711B2B" w14:paraId="21A848BF" w14:textId="77777777" w:rsidTr="007C4066">
        <w:tc>
          <w:tcPr>
            <w:tcW w:w="4531" w:type="dxa"/>
            <w:gridSpan w:val="2"/>
          </w:tcPr>
          <w:p w14:paraId="687A116D" w14:textId="77777777" w:rsidR="00CE172F" w:rsidRPr="00711B2B" w:rsidRDefault="00CE172F" w:rsidP="00711B2B">
            <w:pPr>
              <w:spacing w:line="259" w:lineRule="auto"/>
              <w:ind w:firstLine="709"/>
              <w:jc w:val="both"/>
              <w:rPr>
                <w:rFonts w:ascii="Arial" w:hAnsi="Arial" w:cs="Arial"/>
                <w:sz w:val="24"/>
                <w:szCs w:val="24"/>
              </w:rPr>
            </w:pPr>
            <w:proofErr w:type="spellStart"/>
            <w:r w:rsidRPr="00711B2B">
              <w:rPr>
                <w:rFonts w:ascii="Arial" w:hAnsi="Arial" w:cs="Arial"/>
                <w:sz w:val="24"/>
                <w:szCs w:val="24"/>
              </w:rPr>
              <w:t>Bitrate</w:t>
            </w:r>
            <w:proofErr w:type="spellEnd"/>
            <w:r w:rsidRPr="00711B2B">
              <w:rPr>
                <w:rFonts w:ascii="Arial" w:hAnsi="Arial" w:cs="Arial"/>
                <w:sz w:val="24"/>
                <w:szCs w:val="24"/>
              </w:rPr>
              <w:t xml:space="preserve"> </w:t>
            </w:r>
            <w:proofErr w:type="spellStart"/>
            <w:r w:rsidRPr="00711B2B">
              <w:rPr>
                <w:rFonts w:ascii="Arial" w:hAnsi="Arial" w:cs="Arial"/>
                <w:sz w:val="24"/>
                <w:szCs w:val="24"/>
              </w:rPr>
              <w:t>wej</w:t>
            </w:r>
            <w:proofErr w:type="spellEnd"/>
            <w:r w:rsidRPr="00711B2B">
              <w:rPr>
                <w:rFonts w:ascii="Arial" w:hAnsi="Arial" w:cs="Arial"/>
                <w:sz w:val="24"/>
                <w:szCs w:val="24"/>
              </w:rPr>
              <w:t>./wyj.:</w:t>
            </w:r>
          </w:p>
        </w:tc>
        <w:tc>
          <w:tcPr>
            <w:tcW w:w="4531" w:type="dxa"/>
          </w:tcPr>
          <w:p w14:paraId="2DFB6D99"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 xml:space="preserve">80/80 </w:t>
            </w:r>
            <w:proofErr w:type="spellStart"/>
            <w:r w:rsidRPr="00711B2B">
              <w:rPr>
                <w:rFonts w:ascii="Arial" w:hAnsi="Arial" w:cs="Arial"/>
                <w:sz w:val="24"/>
                <w:szCs w:val="24"/>
              </w:rPr>
              <w:t>bites</w:t>
            </w:r>
            <w:proofErr w:type="spellEnd"/>
          </w:p>
        </w:tc>
      </w:tr>
      <w:tr w:rsidR="00CE172F" w:rsidRPr="00711B2B" w14:paraId="0E8CA245" w14:textId="77777777" w:rsidTr="007C4066">
        <w:tc>
          <w:tcPr>
            <w:tcW w:w="4531" w:type="dxa"/>
            <w:gridSpan w:val="2"/>
          </w:tcPr>
          <w:p w14:paraId="4FFB89C6"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Ilość dysków:</w:t>
            </w:r>
            <w:r w:rsidRPr="00711B2B">
              <w:rPr>
                <w:rFonts w:ascii="Arial" w:hAnsi="Arial" w:cs="Arial"/>
                <w:sz w:val="24"/>
                <w:szCs w:val="24"/>
              </w:rPr>
              <w:tab/>
            </w:r>
          </w:p>
        </w:tc>
        <w:tc>
          <w:tcPr>
            <w:tcW w:w="4531" w:type="dxa"/>
          </w:tcPr>
          <w:p w14:paraId="7FE14838"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1</w:t>
            </w:r>
          </w:p>
          <w:p w14:paraId="009C7DA4" w14:textId="77777777" w:rsidR="00CE172F" w:rsidRPr="00711B2B" w:rsidRDefault="00CE172F" w:rsidP="00711B2B">
            <w:pPr>
              <w:spacing w:line="259" w:lineRule="auto"/>
              <w:ind w:firstLine="709"/>
              <w:jc w:val="both"/>
              <w:rPr>
                <w:rFonts w:ascii="Arial" w:hAnsi="Arial" w:cs="Arial"/>
                <w:sz w:val="24"/>
                <w:szCs w:val="24"/>
              </w:rPr>
            </w:pPr>
          </w:p>
        </w:tc>
      </w:tr>
      <w:tr w:rsidR="00CE172F" w:rsidRPr="00711B2B" w14:paraId="464E6F53" w14:textId="77777777" w:rsidTr="007C4066">
        <w:tc>
          <w:tcPr>
            <w:tcW w:w="4531" w:type="dxa"/>
            <w:gridSpan w:val="2"/>
          </w:tcPr>
          <w:p w14:paraId="4439F28E"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Rozdzielczości kamer:</w:t>
            </w:r>
          </w:p>
        </w:tc>
        <w:tc>
          <w:tcPr>
            <w:tcW w:w="4531" w:type="dxa"/>
          </w:tcPr>
          <w:p w14:paraId="7E1B0D7B"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8Mpix, 6Mpix, 5Mpix, 4Mpix,</w:t>
            </w:r>
          </w:p>
          <w:p w14:paraId="6EE132BF"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3Mpix, 720p, 1080p</w:t>
            </w:r>
          </w:p>
          <w:p w14:paraId="5064CE62" w14:textId="77777777" w:rsidR="00CE172F" w:rsidRPr="00711B2B" w:rsidRDefault="00CE172F" w:rsidP="00711B2B">
            <w:pPr>
              <w:spacing w:line="259" w:lineRule="auto"/>
              <w:ind w:firstLine="709"/>
              <w:jc w:val="both"/>
              <w:rPr>
                <w:rFonts w:ascii="Arial" w:hAnsi="Arial" w:cs="Arial"/>
                <w:sz w:val="24"/>
                <w:szCs w:val="24"/>
              </w:rPr>
            </w:pPr>
          </w:p>
        </w:tc>
      </w:tr>
      <w:tr w:rsidR="00CE172F" w:rsidRPr="00711B2B" w14:paraId="4A890B2E" w14:textId="77777777" w:rsidTr="007C4066">
        <w:tc>
          <w:tcPr>
            <w:tcW w:w="4531" w:type="dxa"/>
            <w:gridSpan w:val="2"/>
          </w:tcPr>
          <w:p w14:paraId="4A11A84E" w14:textId="77777777" w:rsidR="00CE172F" w:rsidRPr="00711B2B" w:rsidRDefault="00CE172F" w:rsidP="00711B2B">
            <w:pPr>
              <w:spacing w:line="259" w:lineRule="auto"/>
              <w:ind w:firstLine="709"/>
              <w:jc w:val="both"/>
              <w:rPr>
                <w:rFonts w:ascii="Arial" w:hAnsi="Arial" w:cs="Arial"/>
                <w:sz w:val="24"/>
                <w:szCs w:val="24"/>
              </w:rPr>
            </w:pPr>
            <w:proofErr w:type="spellStart"/>
            <w:r w:rsidRPr="00711B2B">
              <w:rPr>
                <w:rFonts w:ascii="Arial" w:hAnsi="Arial" w:cs="Arial"/>
                <w:sz w:val="24"/>
                <w:szCs w:val="24"/>
              </w:rPr>
              <w:t>Wej</w:t>
            </w:r>
            <w:proofErr w:type="spellEnd"/>
            <w:r w:rsidRPr="00711B2B">
              <w:rPr>
                <w:rFonts w:ascii="Arial" w:hAnsi="Arial" w:cs="Arial"/>
                <w:sz w:val="24"/>
                <w:szCs w:val="24"/>
              </w:rPr>
              <w:t>./wyj. Alarmowe:</w:t>
            </w:r>
          </w:p>
        </w:tc>
        <w:tc>
          <w:tcPr>
            <w:tcW w:w="4531" w:type="dxa"/>
          </w:tcPr>
          <w:p w14:paraId="22729A6B"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ab/>
              <w:t>tak 4/1</w:t>
            </w:r>
          </w:p>
          <w:p w14:paraId="219ACBCC" w14:textId="77777777" w:rsidR="00CE172F" w:rsidRPr="00711B2B" w:rsidRDefault="00CE172F" w:rsidP="00711B2B">
            <w:pPr>
              <w:spacing w:line="259" w:lineRule="auto"/>
              <w:ind w:firstLine="709"/>
              <w:jc w:val="both"/>
              <w:rPr>
                <w:rFonts w:ascii="Arial" w:hAnsi="Arial" w:cs="Arial"/>
                <w:sz w:val="24"/>
                <w:szCs w:val="24"/>
              </w:rPr>
            </w:pPr>
          </w:p>
        </w:tc>
      </w:tr>
      <w:tr w:rsidR="00CE172F" w:rsidRPr="00711B2B" w14:paraId="484D1460" w14:textId="77777777" w:rsidTr="007C4066">
        <w:tc>
          <w:tcPr>
            <w:tcW w:w="4531" w:type="dxa"/>
            <w:gridSpan w:val="2"/>
          </w:tcPr>
          <w:p w14:paraId="067EB4CA"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Obsługa kamer szybkoobrotowych:</w:t>
            </w:r>
          </w:p>
        </w:tc>
        <w:tc>
          <w:tcPr>
            <w:tcW w:w="4531" w:type="dxa"/>
          </w:tcPr>
          <w:p w14:paraId="45EA4B07"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Tak</w:t>
            </w:r>
          </w:p>
        </w:tc>
      </w:tr>
      <w:tr w:rsidR="00CE172F" w:rsidRPr="00711B2B" w14:paraId="5DFB48F1" w14:textId="77777777" w:rsidTr="007C4066">
        <w:tc>
          <w:tcPr>
            <w:tcW w:w="4531" w:type="dxa"/>
            <w:gridSpan w:val="2"/>
          </w:tcPr>
          <w:p w14:paraId="50136FA1" w14:textId="77777777" w:rsidR="00CE172F" w:rsidRPr="00711B2B" w:rsidRDefault="00CE172F" w:rsidP="00711B2B">
            <w:pPr>
              <w:spacing w:line="259" w:lineRule="auto"/>
              <w:ind w:firstLine="709"/>
              <w:jc w:val="both"/>
              <w:rPr>
                <w:rFonts w:ascii="Arial" w:hAnsi="Arial" w:cs="Arial"/>
                <w:sz w:val="24"/>
                <w:szCs w:val="24"/>
              </w:rPr>
            </w:pPr>
          </w:p>
          <w:p w14:paraId="14AE5BA4"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Obsługa kamer różnych producentów:</w:t>
            </w:r>
          </w:p>
        </w:tc>
        <w:tc>
          <w:tcPr>
            <w:tcW w:w="4531" w:type="dxa"/>
          </w:tcPr>
          <w:p w14:paraId="7FFE687C"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Tak</w:t>
            </w:r>
          </w:p>
        </w:tc>
      </w:tr>
      <w:tr w:rsidR="00CE172F" w:rsidRPr="00711B2B" w14:paraId="6AE726E6" w14:textId="77777777" w:rsidTr="007C4066">
        <w:tc>
          <w:tcPr>
            <w:tcW w:w="4531" w:type="dxa"/>
            <w:gridSpan w:val="2"/>
          </w:tcPr>
          <w:p w14:paraId="0C2A34F9" w14:textId="77777777" w:rsidR="00CE172F" w:rsidRPr="00711B2B" w:rsidRDefault="00CE172F" w:rsidP="00711B2B">
            <w:pPr>
              <w:spacing w:line="259" w:lineRule="auto"/>
              <w:ind w:firstLine="709"/>
              <w:jc w:val="both"/>
              <w:rPr>
                <w:rFonts w:ascii="Arial" w:hAnsi="Arial" w:cs="Arial"/>
                <w:sz w:val="24"/>
                <w:szCs w:val="24"/>
              </w:rPr>
            </w:pPr>
            <w:proofErr w:type="spellStart"/>
            <w:r w:rsidRPr="00711B2B">
              <w:rPr>
                <w:rFonts w:ascii="Arial" w:hAnsi="Arial" w:cs="Arial"/>
                <w:sz w:val="24"/>
                <w:szCs w:val="24"/>
              </w:rPr>
              <w:t>Onvif</w:t>
            </w:r>
            <w:proofErr w:type="spellEnd"/>
            <w:r w:rsidRPr="00711B2B">
              <w:rPr>
                <w:rFonts w:ascii="Arial" w:hAnsi="Arial" w:cs="Arial"/>
                <w:sz w:val="24"/>
                <w:szCs w:val="24"/>
              </w:rPr>
              <w:t>:</w:t>
            </w:r>
            <w:r w:rsidRPr="00711B2B">
              <w:rPr>
                <w:rFonts w:ascii="Arial" w:hAnsi="Arial" w:cs="Arial"/>
                <w:sz w:val="24"/>
                <w:szCs w:val="24"/>
              </w:rPr>
              <w:tab/>
            </w:r>
          </w:p>
        </w:tc>
        <w:tc>
          <w:tcPr>
            <w:tcW w:w="4531" w:type="dxa"/>
          </w:tcPr>
          <w:p w14:paraId="4A3EEBC1"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Tak</w:t>
            </w:r>
          </w:p>
        </w:tc>
      </w:tr>
      <w:tr w:rsidR="00CE172F" w:rsidRPr="00711B2B" w14:paraId="3C6BB9A3" w14:textId="77777777" w:rsidTr="007C4066">
        <w:tc>
          <w:tcPr>
            <w:tcW w:w="4531" w:type="dxa"/>
            <w:gridSpan w:val="2"/>
          </w:tcPr>
          <w:p w14:paraId="40CC32F3"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Obsługiwane dyski twarde:</w:t>
            </w:r>
          </w:p>
        </w:tc>
        <w:tc>
          <w:tcPr>
            <w:tcW w:w="4531" w:type="dxa"/>
          </w:tcPr>
          <w:p w14:paraId="74CB759B"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1 x 6 TB SATA</w:t>
            </w:r>
          </w:p>
        </w:tc>
      </w:tr>
      <w:tr w:rsidR="00CE172F" w:rsidRPr="00711B2B" w14:paraId="69D83BDE" w14:textId="77777777" w:rsidTr="007C4066">
        <w:tc>
          <w:tcPr>
            <w:tcW w:w="4531" w:type="dxa"/>
            <w:gridSpan w:val="2"/>
          </w:tcPr>
          <w:p w14:paraId="0BBD85A6"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Wyjścia Video:</w:t>
            </w:r>
          </w:p>
        </w:tc>
        <w:tc>
          <w:tcPr>
            <w:tcW w:w="4531" w:type="dxa"/>
          </w:tcPr>
          <w:p w14:paraId="00BCE635"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HDMI, VGA</w:t>
            </w:r>
          </w:p>
        </w:tc>
      </w:tr>
      <w:tr w:rsidR="00CE172F" w:rsidRPr="00711B2B" w14:paraId="773F5633" w14:textId="77777777" w:rsidTr="007C4066">
        <w:tc>
          <w:tcPr>
            <w:tcW w:w="4531" w:type="dxa"/>
            <w:gridSpan w:val="2"/>
          </w:tcPr>
          <w:p w14:paraId="277DB1D5"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Porty:</w:t>
            </w:r>
          </w:p>
        </w:tc>
        <w:tc>
          <w:tcPr>
            <w:tcW w:w="4531" w:type="dxa"/>
          </w:tcPr>
          <w:p w14:paraId="1C1BF2D3"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2xUSB, 1xRJ45</w:t>
            </w:r>
          </w:p>
        </w:tc>
      </w:tr>
      <w:tr w:rsidR="00CE172F" w:rsidRPr="00711B2B" w14:paraId="2858F68D" w14:textId="77777777" w:rsidTr="007C4066">
        <w:tc>
          <w:tcPr>
            <w:tcW w:w="4531" w:type="dxa"/>
            <w:gridSpan w:val="2"/>
          </w:tcPr>
          <w:p w14:paraId="53DAE2A7"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Dźwięk:</w:t>
            </w:r>
          </w:p>
        </w:tc>
        <w:tc>
          <w:tcPr>
            <w:tcW w:w="4531" w:type="dxa"/>
          </w:tcPr>
          <w:p w14:paraId="0F3611E3"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z kamer IP</w:t>
            </w:r>
          </w:p>
        </w:tc>
      </w:tr>
      <w:tr w:rsidR="00CE172F" w:rsidRPr="00711B2B" w14:paraId="1949E22B" w14:textId="77777777" w:rsidTr="007C4066">
        <w:tc>
          <w:tcPr>
            <w:tcW w:w="4531" w:type="dxa"/>
            <w:gridSpan w:val="2"/>
          </w:tcPr>
          <w:p w14:paraId="77F744D4"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lastRenderedPageBreak/>
              <w:t>Metoda kompresji obrazu:</w:t>
            </w:r>
          </w:p>
        </w:tc>
        <w:tc>
          <w:tcPr>
            <w:tcW w:w="4531" w:type="dxa"/>
          </w:tcPr>
          <w:p w14:paraId="64186F67"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H.265 / H.265+ / H.264 / H.264+</w:t>
            </w:r>
          </w:p>
          <w:p w14:paraId="18769BF6"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 MPEG-4</w:t>
            </w:r>
          </w:p>
        </w:tc>
      </w:tr>
      <w:tr w:rsidR="00CE172F" w:rsidRPr="00711B2B" w14:paraId="4854EA13" w14:textId="77777777" w:rsidTr="007C4066">
        <w:tc>
          <w:tcPr>
            <w:tcW w:w="4531" w:type="dxa"/>
            <w:gridSpan w:val="2"/>
          </w:tcPr>
          <w:p w14:paraId="42764F22"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Protokoły sieciowe:</w:t>
            </w:r>
          </w:p>
        </w:tc>
        <w:tc>
          <w:tcPr>
            <w:tcW w:w="4531" w:type="dxa"/>
          </w:tcPr>
          <w:p w14:paraId="4FC69814"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 xml:space="preserve">TCP/IP, DHCP, </w:t>
            </w:r>
            <w:proofErr w:type="spellStart"/>
            <w:r w:rsidRPr="00711B2B">
              <w:rPr>
                <w:rFonts w:ascii="Arial" w:hAnsi="Arial" w:cs="Arial"/>
                <w:sz w:val="24"/>
                <w:szCs w:val="24"/>
              </w:rPr>
              <w:t>Hik</w:t>
            </w:r>
            <w:proofErr w:type="spellEnd"/>
            <w:r w:rsidRPr="00711B2B">
              <w:rPr>
                <w:rFonts w:ascii="Arial" w:hAnsi="Arial" w:cs="Arial"/>
                <w:sz w:val="24"/>
                <w:szCs w:val="24"/>
              </w:rPr>
              <w:t xml:space="preserve">-Connect, DNS, DDNS, NTP, SADP, SMTP,  NFS,  </w:t>
            </w:r>
            <w:proofErr w:type="spellStart"/>
            <w:r w:rsidRPr="00711B2B">
              <w:rPr>
                <w:rFonts w:ascii="Arial" w:hAnsi="Arial" w:cs="Arial"/>
                <w:sz w:val="24"/>
                <w:szCs w:val="24"/>
              </w:rPr>
              <w:t>UPnP</w:t>
            </w:r>
            <w:proofErr w:type="spellEnd"/>
            <w:r w:rsidRPr="00711B2B">
              <w:rPr>
                <w:rFonts w:ascii="Arial" w:hAnsi="Arial" w:cs="Arial"/>
                <w:sz w:val="24"/>
                <w:szCs w:val="24"/>
              </w:rPr>
              <w:t xml:space="preserve">,  </w:t>
            </w:r>
            <w:proofErr w:type="spellStart"/>
            <w:r w:rsidRPr="00711B2B">
              <w:rPr>
                <w:rFonts w:ascii="Arial" w:hAnsi="Arial" w:cs="Arial"/>
                <w:sz w:val="24"/>
                <w:szCs w:val="24"/>
              </w:rPr>
              <w:t>iSCSI</w:t>
            </w:r>
            <w:proofErr w:type="spellEnd"/>
            <w:r w:rsidRPr="00711B2B">
              <w:rPr>
                <w:rFonts w:ascii="Arial" w:hAnsi="Arial" w:cs="Arial"/>
                <w:sz w:val="24"/>
                <w:szCs w:val="24"/>
              </w:rPr>
              <w:t>,</w:t>
            </w:r>
          </w:p>
          <w:p w14:paraId="10C5111C"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HTTPS</w:t>
            </w:r>
          </w:p>
          <w:p w14:paraId="732E0A7A" w14:textId="77777777" w:rsidR="00CE172F" w:rsidRPr="00711B2B" w:rsidRDefault="00CE172F" w:rsidP="00711B2B">
            <w:pPr>
              <w:spacing w:line="259" w:lineRule="auto"/>
              <w:ind w:firstLine="709"/>
              <w:jc w:val="both"/>
              <w:rPr>
                <w:rFonts w:ascii="Arial" w:hAnsi="Arial" w:cs="Arial"/>
                <w:sz w:val="24"/>
                <w:szCs w:val="24"/>
              </w:rPr>
            </w:pPr>
          </w:p>
        </w:tc>
      </w:tr>
      <w:tr w:rsidR="00CE172F" w:rsidRPr="00711B2B" w14:paraId="7182C0FD" w14:textId="77777777" w:rsidTr="007C4066">
        <w:tc>
          <w:tcPr>
            <w:tcW w:w="4531" w:type="dxa"/>
            <w:gridSpan w:val="2"/>
          </w:tcPr>
          <w:p w14:paraId="7CA4A933"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Sterownie głowicami obrotowymi PTZ:</w:t>
            </w:r>
          </w:p>
        </w:tc>
        <w:tc>
          <w:tcPr>
            <w:tcW w:w="4531" w:type="dxa"/>
          </w:tcPr>
          <w:p w14:paraId="53FC029C"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Kamery</w:t>
            </w:r>
            <w:r w:rsidRPr="00711B2B">
              <w:rPr>
                <w:rFonts w:ascii="Arial" w:hAnsi="Arial" w:cs="Arial"/>
                <w:sz w:val="24"/>
                <w:szCs w:val="24"/>
              </w:rPr>
              <w:tab/>
              <w:t>IP</w:t>
            </w:r>
            <w:r w:rsidRPr="00711B2B">
              <w:rPr>
                <w:rFonts w:ascii="Arial" w:hAnsi="Arial" w:cs="Arial"/>
                <w:sz w:val="24"/>
                <w:szCs w:val="24"/>
              </w:rPr>
              <w:tab/>
              <w:t>szybkoobrotowe</w:t>
            </w:r>
          </w:p>
          <w:p w14:paraId="05FD08E5"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w:t>
            </w:r>
            <w:proofErr w:type="spellStart"/>
            <w:r w:rsidRPr="00711B2B">
              <w:rPr>
                <w:rFonts w:ascii="Arial" w:hAnsi="Arial" w:cs="Arial"/>
                <w:sz w:val="24"/>
                <w:szCs w:val="24"/>
              </w:rPr>
              <w:t>Speed</w:t>
            </w:r>
            <w:proofErr w:type="spellEnd"/>
            <w:r w:rsidRPr="00711B2B">
              <w:rPr>
                <w:rFonts w:ascii="Arial" w:hAnsi="Arial" w:cs="Arial"/>
                <w:sz w:val="24"/>
                <w:szCs w:val="24"/>
              </w:rPr>
              <w:t xml:space="preserve"> </w:t>
            </w:r>
            <w:proofErr w:type="spellStart"/>
            <w:r w:rsidRPr="00711B2B">
              <w:rPr>
                <w:rFonts w:ascii="Arial" w:hAnsi="Arial" w:cs="Arial"/>
                <w:sz w:val="24"/>
                <w:szCs w:val="24"/>
              </w:rPr>
              <w:t>Dome</w:t>
            </w:r>
            <w:proofErr w:type="spellEnd"/>
            <w:r w:rsidRPr="00711B2B">
              <w:rPr>
                <w:rFonts w:ascii="Arial" w:hAnsi="Arial" w:cs="Arial"/>
                <w:sz w:val="24"/>
                <w:szCs w:val="24"/>
              </w:rPr>
              <w:t>)</w:t>
            </w:r>
          </w:p>
          <w:p w14:paraId="574AF415" w14:textId="77777777" w:rsidR="00CE172F" w:rsidRPr="00711B2B" w:rsidRDefault="00CE172F" w:rsidP="00711B2B">
            <w:pPr>
              <w:spacing w:line="259" w:lineRule="auto"/>
              <w:ind w:firstLine="709"/>
              <w:jc w:val="both"/>
              <w:rPr>
                <w:rFonts w:ascii="Arial" w:hAnsi="Arial" w:cs="Arial"/>
                <w:sz w:val="24"/>
                <w:szCs w:val="24"/>
              </w:rPr>
            </w:pPr>
          </w:p>
        </w:tc>
      </w:tr>
      <w:tr w:rsidR="00CE172F" w:rsidRPr="00711B2B" w14:paraId="0CCB9CD6" w14:textId="77777777" w:rsidTr="007C4066">
        <w:tc>
          <w:tcPr>
            <w:tcW w:w="4531" w:type="dxa"/>
            <w:gridSpan w:val="2"/>
          </w:tcPr>
          <w:p w14:paraId="40329150"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Detekcja ruchu:</w:t>
            </w:r>
          </w:p>
        </w:tc>
        <w:tc>
          <w:tcPr>
            <w:tcW w:w="4531" w:type="dxa"/>
          </w:tcPr>
          <w:p w14:paraId="6EFD7703"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Tak</w:t>
            </w:r>
          </w:p>
        </w:tc>
      </w:tr>
      <w:tr w:rsidR="00CE172F" w:rsidRPr="00711B2B" w14:paraId="3E3B0FC1" w14:textId="77777777" w:rsidTr="007C4066">
        <w:tc>
          <w:tcPr>
            <w:tcW w:w="4531" w:type="dxa"/>
            <w:gridSpan w:val="2"/>
          </w:tcPr>
          <w:p w14:paraId="7A4C8333"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Inteligentna Analiza Obrazu:</w:t>
            </w:r>
          </w:p>
        </w:tc>
        <w:tc>
          <w:tcPr>
            <w:tcW w:w="4531" w:type="dxa"/>
          </w:tcPr>
          <w:p w14:paraId="645223FA"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Tak</w:t>
            </w:r>
          </w:p>
        </w:tc>
      </w:tr>
      <w:tr w:rsidR="00CE172F" w:rsidRPr="00711B2B" w14:paraId="4BCD3FE0" w14:textId="77777777" w:rsidTr="007C4066">
        <w:tc>
          <w:tcPr>
            <w:tcW w:w="4531" w:type="dxa"/>
            <w:gridSpan w:val="2"/>
          </w:tcPr>
          <w:p w14:paraId="7AD82219"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Wykrywanie wejścia w obszar</w:t>
            </w:r>
          </w:p>
        </w:tc>
        <w:tc>
          <w:tcPr>
            <w:tcW w:w="4531" w:type="dxa"/>
          </w:tcPr>
          <w:p w14:paraId="50A101C2"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Tak</w:t>
            </w:r>
          </w:p>
        </w:tc>
      </w:tr>
      <w:tr w:rsidR="00CE172F" w:rsidRPr="00711B2B" w14:paraId="4CAA78A2" w14:textId="77777777" w:rsidTr="007C4066">
        <w:tc>
          <w:tcPr>
            <w:tcW w:w="4531" w:type="dxa"/>
            <w:gridSpan w:val="2"/>
          </w:tcPr>
          <w:p w14:paraId="1C184A65"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wykrywanie przekroczenia linii</w:t>
            </w:r>
          </w:p>
        </w:tc>
        <w:tc>
          <w:tcPr>
            <w:tcW w:w="4531" w:type="dxa"/>
          </w:tcPr>
          <w:p w14:paraId="6AEACC3F"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Tak</w:t>
            </w:r>
          </w:p>
        </w:tc>
      </w:tr>
      <w:tr w:rsidR="00CE172F" w:rsidRPr="00711B2B" w14:paraId="49DC417A" w14:textId="77777777" w:rsidTr="007C4066">
        <w:tc>
          <w:tcPr>
            <w:tcW w:w="4531" w:type="dxa"/>
            <w:gridSpan w:val="2"/>
          </w:tcPr>
          <w:p w14:paraId="42E2C07C"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Wykrywanie pozostawionego bagażu</w:t>
            </w:r>
          </w:p>
        </w:tc>
        <w:tc>
          <w:tcPr>
            <w:tcW w:w="4531" w:type="dxa"/>
          </w:tcPr>
          <w:p w14:paraId="0FFF2287"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Tak</w:t>
            </w:r>
          </w:p>
        </w:tc>
      </w:tr>
      <w:tr w:rsidR="00CE172F" w:rsidRPr="00711B2B" w14:paraId="2BBC1B24" w14:textId="77777777" w:rsidTr="007C4066">
        <w:tc>
          <w:tcPr>
            <w:tcW w:w="4531" w:type="dxa"/>
            <w:gridSpan w:val="2"/>
          </w:tcPr>
          <w:p w14:paraId="21C8B426"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Temperatura pracy:</w:t>
            </w:r>
          </w:p>
        </w:tc>
        <w:tc>
          <w:tcPr>
            <w:tcW w:w="4531" w:type="dxa"/>
          </w:tcPr>
          <w:p w14:paraId="2BB3CC94"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-10 °C do 55 °C</w:t>
            </w:r>
          </w:p>
        </w:tc>
      </w:tr>
      <w:tr w:rsidR="00CE172F" w:rsidRPr="00711B2B" w14:paraId="54BC9EB7" w14:textId="77777777" w:rsidTr="007C4066">
        <w:tc>
          <w:tcPr>
            <w:tcW w:w="4531" w:type="dxa"/>
            <w:gridSpan w:val="2"/>
          </w:tcPr>
          <w:p w14:paraId="6A69F198"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Zasilanie:</w:t>
            </w:r>
          </w:p>
        </w:tc>
        <w:tc>
          <w:tcPr>
            <w:tcW w:w="4531" w:type="dxa"/>
          </w:tcPr>
          <w:p w14:paraId="7D6632ED" w14:textId="77777777" w:rsidR="00CE172F" w:rsidRPr="00711B2B" w:rsidRDefault="00CE172F" w:rsidP="00711B2B">
            <w:pPr>
              <w:spacing w:line="259" w:lineRule="auto"/>
              <w:ind w:firstLine="709"/>
              <w:jc w:val="both"/>
              <w:rPr>
                <w:rFonts w:ascii="Arial" w:hAnsi="Arial" w:cs="Arial"/>
                <w:sz w:val="24"/>
                <w:szCs w:val="24"/>
              </w:rPr>
            </w:pPr>
            <w:r w:rsidRPr="00711B2B">
              <w:rPr>
                <w:rFonts w:ascii="Arial" w:hAnsi="Arial" w:cs="Arial"/>
                <w:sz w:val="24"/>
                <w:szCs w:val="24"/>
              </w:rPr>
              <w:t>12V/DC</w:t>
            </w:r>
          </w:p>
        </w:tc>
      </w:tr>
    </w:tbl>
    <w:p w14:paraId="6321AC9E"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ab/>
      </w:r>
      <w:r w:rsidRPr="00711B2B">
        <w:rPr>
          <w:rFonts w:ascii="Arial" w:hAnsi="Arial" w:cs="Arial"/>
          <w:sz w:val="24"/>
          <w:szCs w:val="24"/>
        </w:rPr>
        <w:tab/>
      </w:r>
    </w:p>
    <w:p w14:paraId="1DE816F2" w14:textId="77777777" w:rsidR="00CE172F" w:rsidRPr="00711B2B" w:rsidRDefault="00CE172F" w:rsidP="00711B2B">
      <w:pPr>
        <w:spacing w:after="0"/>
        <w:ind w:firstLine="709"/>
        <w:jc w:val="both"/>
        <w:rPr>
          <w:rFonts w:ascii="Arial" w:hAnsi="Arial" w:cs="Arial"/>
          <w:bCs/>
          <w:sz w:val="24"/>
          <w:szCs w:val="24"/>
        </w:rPr>
      </w:pPr>
    </w:p>
    <w:p w14:paraId="6BC50AD1" w14:textId="77777777" w:rsidR="00CE172F" w:rsidRPr="00711B2B" w:rsidRDefault="00CE172F" w:rsidP="00711B2B">
      <w:pPr>
        <w:spacing w:after="0"/>
        <w:ind w:firstLine="709"/>
        <w:jc w:val="both"/>
        <w:rPr>
          <w:rFonts w:ascii="Arial" w:hAnsi="Arial" w:cs="Arial"/>
          <w:b/>
          <w:bCs/>
          <w:sz w:val="24"/>
          <w:szCs w:val="24"/>
        </w:rPr>
      </w:pPr>
      <w:r w:rsidRPr="00711B2B">
        <w:rPr>
          <w:rFonts w:ascii="Arial" w:hAnsi="Arial" w:cs="Arial"/>
          <w:b/>
          <w:bCs/>
          <w:sz w:val="24"/>
          <w:szCs w:val="24"/>
        </w:rPr>
        <w:t>2.1.2.3. Zarządzanie systemem CCTV</w:t>
      </w:r>
    </w:p>
    <w:p w14:paraId="013CEA04"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System powinien być zarządzany poprzez zastosowanie platformy klient-serwer.</w:t>
      </w:r>
    </w:p>
    <w:p w14:paraId="18EA591F" w14:textId="77777777" w:rsidR="00CE172F" w:rsidRPr="00711B2B" w:rsidRDefault="00CE172F" w:rsidP="00711B2B">
      <w:pPr>
        <w:spacing w:after="0"/>
        <w:ind w:firstLine="709"/>
        <w:jc w:val="both"/>
        <w:rPr>
          <w:rFonts w:ascii="Arial" w:hAnsi="Arial" w:cs="Arial"/>
          <w:sz w:val="24"/>
          <w:szCs w:val="24"/>
        </w:rPr>
      </w:pPr>
    </w:p>
    <w:p w14:paraId="7169C08B" w14:textId="77777777" w:rsidR="00CE172F" w:rsidRPr="00711B2B" w:rsidRDefault="00CE172F" w:rsidP="00711B2B">
      <w:pPr>
        <w:spacing w:after="0"/>
        <w:ind w:firstLine="709"/>
        <w:jc w:val="both"/>
        <w:rPr>
          <w:rFonts w:ascii="Arial" w:hAnsi="Arial" w:cs="Arial"/>
          <w:b/>
          <w:bCs/>
          <w:sz w:val="24"/>
          <w:szCs w:val="24"/>
        </w:rPr>
      </w:pPr>
      <w:r w:rsidRPr="00711B2B">
        <w:rPr>
          <w:rFonts w:ascii="Arial" w:hAnsi="Arial" w:cs="Arial"/>
          <w:b/>
          <w:bCs/>
          <w:sz w:val="24"/>
          <w:szCs w:val="24"/>
        </w:rPr>
        <w:t>2.1.2.4. Użytkownicy i Zarządzanie</w:t>
      </w:r>
    </w:p>
    <w:p w14:paraId="010C8860"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Dostęp do systemu CCTV powinien następować po zalogowaniu się do serwera CCTV za pomocą dedykowanej aplikacji lub aplikacji webowej przez uprawnionych użytkowników, zgodnie z nadanymi im uprawnieniami.</w:t>
      </w:r>
    </w:p>
    <w:p w14:paraId="58D88E16" w14:textId="77777777" w:rsidR="00CE172F" w:rsidRPr="00711B2B" w:rsidRDefault="00CE172F" w:rsidP="00711B2B">
      <w:pPr>
        <w:spacing w:after="0"/>
        <w:ind w:firstLine="709"/>
        <w:jc w:val="both"/>
        <w:rPr>
          <w:rFonts w:ascii="Arial" w:hAnsi="Arial" w:cs="Arial"/>
          <w:sz w:val="24"/>
          <w:szCs w:val="24"/>
        </w:rPr>
      </w:pPr>
    </w:p>
    <w:p w14:paraId="06CFB937" w14:textId="77777777" w:rsidR="00CE172F" w:rsidRPr="00711B2B" w:rsidRDefault="00CE172F" w:rsidP="00711B2B">
      <w:pPr>
        <w:spacing w:after="0"/>
        <w:ind w:firstLine="709"/>
        <w:jc w:val="both"/>
        <w:rPr>
          <w:rFonts w:ascii="Arial" w:hAnsi="Arial" w:cs="Arial"/>
          <w:b/>
          <w:bCs/>
          <w:sz w:val="24"/>
          <w:szCs w:val="24"/>
        </w:rPr>
      </w:pPr>
      <w:r w:rsidRPr="00711B2B">
        <w:rPr>
          <w:rFonts w:ascii="Arial" w:hAnsi="Arial" w:cs="Arial"/>
          <w:b/>
          <w:bCs/>
          <w:sz w:val="24"/>
          <w:szCs w:val="24"/>
        </w:rPr>
        <w:t>2.2. Opis wymagań dla oprogramowania</w:t>
      </w:r>
    </w:p>
    <w:p w14:paraId="6A011C0A"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Dedykowane oprogramowanie ma dawać możliwość zarządzania gospodarką odpadami komunalnymi na określonym obszarze poprzez:</w:t>
      </w:r>
    </w:p>
    <w:p w14:paraId="479D9A27"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a) zapewnienie infrastruktury technicznej (urządzenia, oprogramowanie, system) umożliwiającej gospodarstwom domowym, tj. mieszkańcom i podmiotom gospodarczym oddawanie posegregowanych odpadów wraz z pomiarem ich masy z podziałem na frakcje i rejestrację tych danych z dokładnością do gospodarstwa domowego/podmiotu gospodarczego,</w:t>
      </w:r>
    </w:p>
    <w:p w14:paraId="042FA0F0"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b) kontrolę i monitorowanie całkowitej masy wytwarzanych odpadów komunalnych w podziale na frakcje – w ujęciu bieżącym i okresowym,</w:t>
      </w:r>
    </w:p>
    <w:p w14:paraId="323DD7B4"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c) kontrolę stopnia osiągniętego poziomu wysegregowania – w ujęciu bieżącym i okresowym,</w:t>
      </w:r>
    </w:p>
    <w:p w14:paraId="0988D6EE"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d) kontrolę podmiotów odbierających odpady w zakresie wypełniania zawartych umów – monitorowanie liczby/harmonogramu odbiorów odpadów z poszczególnych nieruchomości,</w:t>
      </w:r>
    </w:p>
    <w:p w14:paraId="61AA2753"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lastRenderedPageBreak/>
        <w:t>e) wsparcie akcji edukacyjnych i kampanii społecznych poprzez analizę masy odpadów i osiąganego sukcesywnie stopnia selektywnej zbiórki odpadów na podstawie generowanych zestawień rankingowych segregujących nieruchomości,</w:t>
      </w:r>
    </w:p>
    <w:p w14:paraId="57B38433"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f) aplikacji dla właściciela systemu umożliwiającej monitorowanie aktualnych danych zbiorczych oraz szczegółowych, w zależności od konfiguracji profilu i nadanych uprawnień widoku.</w:t>
      </w:r>
    </w:p>
    <w:p w14:paraId="1CE38BB2" w14:textId="77777777" w:rsidR="00CE172F" w:rsidRPr="00711B2B" w:rsidRDefault="00CE172F" w:rsidP="00711B2B">
      <w:pPr>
        <w:spacing w:after="0"/>
        <w:ind w:firstLine="709"/>
        <w:jc w:val="both"/>
        <w:rPr>
          <w:rFonts w:ascii="Arial" w:hAnsi="Arial" w:cs="Arial"/>
          <w:sz w:val="24"/>
          <w:szCs w:val="24"/>
        </w:rPr>
      </w:pPr>
    </w:p>
    <w:p w14:paraId="6072E61B" w14:textId="77777777" w:rsidR="00CE172F" w:rsidRPr="00711B2B" w:rsidRDefault="00CE172F" w:rsidP="00711B2B">
      <w:pPr>
        <w:spacing w:after="0"/>
        <w:ind w:firstLine="709"/>
        <w:jc w:val="both"/>
        <w:rPr>
          <w:rFonts w:ascii="Arial" w:hAnsi="Arial" w:cs="Arial"/>
          <w:b/>
          <w:bCs/>
          <w:sz w:val="24"/>
          <w:szCs w:val="24"/>
        </w:rPr>
      </w:pPr>
      <w:r w:rsidRPr="00711B2B">
        <w:rPr>
          <w:rFonts w:ascii="Arial" w:hAnsi="Arial" w:cs="Arial"/>
          <w:b/>
          <w:bCs/>
          <w:sz w:val="24"/>
          <w:szCs w:val="24"/>
        </w:rPr>
        <w:t>2.2.1.</w:t>
      </w:r>
      <w:r w:rsidRPr="00711B2B">
        <w:rPr>
          <w:rFonts w:ascii="Arial" w:hAnsi="Arial" w:cs="Arial"/>
          <w:b/>
          <w:bCs/>
          <w:sz w:val="24"/>
          <w:szCs w:val="24"/>
        </w:rPr>
        <w:tab/>
        <w:t>Wymagania funkcjonalne dla Systemu</w:t>
      </w:r>
    </w:p>
    <w:p w14:paraId="32F28DB9"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a) Podstawowym obiektem w systemie ma być gospodarstwo domowe rozumiane jako lokal w domu wielorodzinnym lub cała nieruchomość np. dom jednorodzinny. Szczególnym typem gospodarstwa może być podmiot gospodarczy np. firma/sklep itp.</w:t>
      </w:r>
    </w:p>
    <w:p w14:paraId="1E33CBF9"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b) System powinien umożliwić łączenie jednej lub wielu nieruchomości (domów wielorodzinnych lub jednorodzinnych) w zdefiniowany obszar np. osiedle, wspólnotę/spółdzielnie.</w:t>
      </w:r>
    </w:p>
    <w:p w14:paraId="4424DA29"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c) Do osiedla powinien być przypisany jego Zarządca, który odpowiada za jego funkcjonowanie, w szczególności za monitorowanie i nadzór nad miejscem gromadzenia odpadów, realizacją obowiązku segregowania odpadów, oraz za dystrybucję naklejek z kodami QR do mieszańców.</w:t>
      </w:r>
    </w:p>
    <w:p w14:paraId="54D23467"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d) Każde osiedle powinno być przypisane do jednej gminy, na terenie której się znajduje. Gmina powinna pełnić funkcje zarządczo kontrolne nad gospodarką odpadami komunalnymi i z tego względu powinna mieć wgląd w status i realizację procesów segregacji, oddawania i odbierania odpadów.</w:t>
      </w:r>
    </w:p>
    <w:p w14:paraId="1F3147A2"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e) Odpady produkowane przez każdy lokal powinny być objęte pomiarem z uwzględnieniem podziału na frakcję.</w:t>
      </w:r>
    </w:p>
    <w:p w14:paraId="4095E120"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f) Dopuszcza się następujące formy identyfikacji i pomiaru odpadów oddanych przez dany lokal:</w:t>
      </w:r>
    </w:p>
    <w:p w14:paraId="50EA6935"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 naklejony na worek z odpadami kod QR, jednorazowy, przypisany do lokalu, poprzez wynik zważenia worka z odpadami umieszczonego w urządzeniu przypisanego do danego lokalu,</w:t>
      </w:r>
    </w:p>
    <w:p w14:paraId="4BD2F543"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 poprzez wielorazowy kod QR umieszczony na karcie,</w:t>
      </w:r>
    </w:p>
    <w:p w14:paraId="7717F177" w14:textId="77777777" w:rsidR="00CE172F" w:rsidRPr="00711B2B" w:rsidRDefault="00CE172F" w:rsidP="00711B2B">
      <w:pPr>
        <w:spacing w:after="0"/>
        <w:ind w:firstLine="709"/>
        <w:jc w:val="both"/>
        <w:rPr>
          <w:rFonts w:ascii="Arial" w:hAnsi="Arial" w:cs="Arial"/>
          <w:sz w:val="24"/>
          <w:szCs w:val="24"/>
        </w:rPr>
      </w:pPr>
    </w:p>
    <w:p w14:paraId="6C97522C"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g) System powinien umożliwiać wybór i przypisanie do każdego lokalu mechanizmu identyfikacji odpadów np. przypisanie zestawu (numerów) naklejek jednorazowych, System powinien stale monitorować stopień wykorzystania naklejek jednorazowych przez nieruchomość/lokal i sygnalizować w przypadku osiągnięcia wykorzystania większego niż zadany próg, w celu umożliwienia wcześniejszego zaopatrzenia zanim nastąpi całkowite wyczerpanie.</w:t>
      </w:r>
    </w:p>
    <w:p w14:paraId="04384A37"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h) System powinien rejestrować wszystkie zdarzenia dotyczące oddawania odpadów, odbioru odpadów, awarii systemu/infrastruktury.</w:t>
      </w:r>
    </w:p>
    <w:p w14:paraId="7E83C691"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i) Zastosowana infrastruktura powinna umożliwiać pomiar wagi oddawanych odpadów i przypisanie jej do zastosowanego mechanizmu identyfikacji (naklejka, itp.). Na bazie zastosowanego mechanizmu identyfikacji zważone odpady będą przypisane do lokalu.</w:t>
      </w:r>
    </w:p>
    <w:p w14:paraId="2065976C"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j) System powinien udostępniać informacje o stanie infrastruktury tj. stan urządzeń (błędy, awarie, nieuprawniony dostęp itp.).</w:t>
      </w:r>
    </w:p>
    <w:p w14:paraId="746ECFB1"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lastRenderedPageBreak/>
        <w:t>k) System powinien umożliwiać generowanie zestawień za wybrany okres pokazujący stopień segregacji osiągnięty przez objęte systemem nieruchomości/lokale, wraz z rankingiem oraz jakością segregacji.</w:t>
      </w:r>
    </w:p>
    <w:p w14:paraId="5A22A1C0"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l) System powinien umożliwiać podgląd bieżący listy urządzeń, w których system wykrył przepełnienie.</w:t>
      </w:r>
    </w:p>
    <w:p w14:paraId="7DA424AE"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m) System powinien umożliwiać zarządzanie i planowanie kontroli jakości segregacji za pomocą urządzenia z oprogramowaniem mobilnym zintegrowanym z Systemem.</w:t>
      </w:r>
    </w:p>
    <w:p w14:paraId="1D201090"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n) System powinien umożliwiać dokonanie rejestracji/podglądu/realizacji zgłoszeń wraz z obsługą ich statusu, rozumianych jako udokumentowane żądanie/konieczność wykonania określonych prac, w celu zapewniania sprawności działania systemu/infrastruktury.</w:t>
      </w:r>
    </w:p>
    <w:p w14:paraId="722826C5"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o) System powinien umożliwiać zgłaszanie problemów/awarii/usterek związanych z użytkowaniem systemu. Zgłoszenia takie powinny być przekazywane na bazie wybranego typu/kategorii do odpowiednich komórek/firm np. serwisu systemu, administratora danego osiedla, mieszkańców itp.</w:t>
      </w:r>
    </w:p>
    <w:p w14:paraId="09645831" w14:textId="77777777" w:rsidR="00CE172F" w:rsidRPr="00711B2B" w:rsidRDefault="00CE172F" w:rsidP="00711B2B">
      <w:pPr>
        <w:spacing w:after="0"/>
        <w:ind w:firstLine="709"/>
        <w:jc w:val="both"/>
        <w:rPr>
          <w:rFonts w:ascii="Arial" w:hAnsi="Arial" w:cs="Arial"/>
          <w:sz w:val="24"/>
          <w:szCs w:val="24"/>
        </w:rPr>
      </w:pPr>
    </w:p>
    <w:p w14:paraId="699816C1" w14:textId="77777777" w:rsidR="00CE172F" w:rsidRPr="00711B2B" w:rsidRDefault="00CE172F" w:rsidP="00711B2B">
      <w:pPr>
        <w:spacing w:after="0"/>
        <w:ind w:firstLine="709"/>
        <w:jc w:val="both"/>
        <w:rPr>
          <w:rFonts w:ascii="Arial" w:hAnsi="Arial" w:cs="Arial"/>
          <w:b/>
          <w:bCs/>
          <w:sz w:val="24"/>
          <w:szCs w:val="24"/>
        </w:rPr>
      </w:pPr>
      <w:r w:rsidRPr="00711B2B">
        <w:rPr>
          <w:rFonts w:ascii="Arial" w:hAnsi="Arial" w:cs="Arial"/>
          <w:b/>
          <w:bCs/>
          <w:sz w:val="24"/>
          <w:szCs w:val="24"/>
        </w:rPr>
        <w:t>2.2.2.</w:t>
      </w:r>
      <w:r w:rsidRPr="00711B2B">
        <w:rPr>
          <w:rFonts w:ascii="Arial" w:hAnsi="Arial" w:cs="Arial"/>
          <w:b/>
          <w:bCs/>
          <w:sz w:val="24"/>
          <w:szCs w:val="24"/>
        </w:rPr>
        <w:tab/>
        <w:t>Interfejs użytkownika – Urząd Gminy</w:t>
      </w:r>
    </w:p>
    <w:p w14:paraId="0AADEAD8" w14:textId="77777777" w:rsidR="00CE172F" w:rsidRPr="00711B2B" w:rsidRDefault="00CE172F" w:rsidP="00711B2B">
      <w:pPr>
        <w:spacing w:after="0"/>
        <w:ind w:firstLine="709"/>
        <w:jc w:val="both"/>
        <w:rPr>
          <w:rFonts w:ascii="Arial" w:hAnsi="Arial" w:cs="Arial"/>
          <w:b/>
          <w:bCs/>
          <w:sz w:val="24"/>
          <w:szCs w:val="24"/>
        </w:rPr>
      </w:pPr>
    </w:p>
    <w:p w14:paraId="4D171631"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System powinien prezentować następujące informacje podstawowe:</w:t>
      </w:r>
    </w:p>
    <w:p w14:paraId="09BB38B6"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 xml:space="preserve"> </w:t>
      </w:r>
    </w:p>
    <w:p w14:paraId="6E7B4899"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a) Zbiorcze bieżące (od pierwszego dnia miesiąca lub innego określonego dnia) zestawienie masy wyprodukowanych odpadów dla wszystkich osiedli/nieruchomości objętych działaniem systemu z podziałem na frakcje w zadanym okresie wraz z osiągniętym wskaźnikiem segregacji;</w:t>
      </w:r>
    </w:p>
    <w:p w14:paraId="0A9D156A"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b) listę nieruchomości/osiedli objętych działaniem systemu, umożliwiającym podgląd masy wyprodukowanych odpadów przez wybrane osiedle, z podziałem na frakcje oraz osiągniętym wskaźnikiem segregacji;</w:t>
      </w:r>
    </w:p>
    <w:p w14:paraId="474B327D"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c) stan systemu/infrastruktury – stopień zapełnienia poszczególnych pojemników, sprawność urządzeń dostępowych do pojemników itp. na każdym osiedlu objętym działaniem systemu;</w:t>
      </w:r>
    </w:p>
    <w:p w14:paraId="2ADCBAFB"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d) listę alarmów/powiadomień przeznaczonych dla Zamawiającego np. powiadomienie o planowanej niedostępności infrastruktury, o wykonanych akcjach serwisowych i przeglądach, uruchomieniu systemu na danym osiedlu itp.</w:t>
      </w:r>
    </w:p>
    <w:p w14:paraId="70FDF34A" w14:textId="77777777" w:rsidR="00CE172F" w:rsidRPr="00711B2B" w:rsidRDefault="00CE172F" w:rsidP="00711B2B">
      <w:pPr>
        <w:spacing w:after="0"/>
        <w:ind w:firstLine="709"/>
        <w:jc w:val="both"/>
        <w:rPr>
          <w:rFonts w:ascii="Arial" w:hAnsi="Arial" w:cs="Arial"/>
          <w:sz w:val="24"/>
          <w:szCs w:val="24"/>
        </w:rPr>
      </w:pPr>
    </w:p>
    <w:p w14:paraId="596B625B"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System powinien umożliwić wykonanie poniższych operacji:</w:t>
      </w:r>
    </w:p>
    <w:p w14:paraId="07A91C4C"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a) Wygenerowanie zestawienia za wskazany okres, pokazującego masę odpadów z podziałem na frakcje, wraz z osiągniętym wskaźnikiem segregacji.</w:t>
      </w:r>
    </w:p>
    <w:p w14:paraId="7DAF3DE9" w14:textId="77777777" w:rsidR="00CE172F" w:rsidRPr="00711B2B" w:rsidRDefault="00CE172F" w:rsidP="00711B2B">
      <w:pPr>
        <w:spacing w:after="0"/>
        <w:ind w:firstLine="709"/>
        <w:jc w:val="both"/>
        <w:rPr>
          <w:rFonts w:ascii="Arial" w:hAnsi="Arial" w:cs="Arial"/>
          <w:sz w:val="24"/>
          <w:szCs w:val="24"/>
        </w:rPr>
      </w:pPr>
    </w:p>
    <w:p w14:paraId="46E71D96" w14:textId="77777777" w:rsidR="00CE172F" w:rsidRPr="00711B2B" w:rsidRDefault="00CE172F" w:rsidP="00711B2B">
      <w:pPr>
        <w:spacing w:after="0"/>
        <w:ind w:firstLine="709"/>
        <w:jc w:val="both"/>
        <w:rPr>
          <w:rFonts w:ascii="Arial" w:hAnsi="Arial" w:cs="Arial"/>
          <w:b/>
          <w:bCs/>
          <w:sz w:val="24"/>
          <w:szCs w:val="24"/>
        </w:rPr>
      </w:pPr>
      <w:r w:rsidRPr="00711B2B">
        <w:rPr>
          <w:rFonts w:ascii="Arial" w:hAnsi="Arial" w:cs="Arial"/>
          <w:b/>
          <w:bCs/>
          <w:sz w:val="24"/>
          <w:szCs w:val="24"/>
        </w:rPr>
        <w:t>2.2.3.</w:t>
      </w:r>
      <w:r w:rsidRPr="00711B2B">
        <w:rPr>
          <w:rFonts w:ascii="Arial" w:hAnsi="Arial" w:cs="Arial"/>
          <w:b/>
          <w:bCs/>
          <w:sz w:val="24"/>
          <w:szCs w:val="24"/>
        </w:rPr>
        <w:tab/>
        <w:t>Interfejs użytkownika – przedsiębiorstwo odbierające odpady</w:t>
      </w:r>
    </w:p>
    <w:p w14:paraId="2B66ECC5" w14:textId="77777777" w:rsidR="00CE172F" w:rsidRPr="00711B2B" w:rsidRDefault="00CE172F" w:rsidP="00711B2B">
      <w:pPr>
        <w:spacing w:after="0"/>
        <w:ind w:firstLine="709"/>
        <w:jc w:val="both"/>
        <w:rPr>
          <w:rFonts w:ascii="Arial" w:hAnsi="Arial" w:cs="Arial"/>
          <w:b/>
          <w:bCs/>
          <w:sz w:val="24"/>
          <w:szCs w:val="24"/>
        </w:rPr>
      </w:pPr>
    </w:p>
    <w:p w14:paraId="2695FCE9"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System powinien prezentować następujące informacje podstawowe:</w:t>
      </w:r>
    </w:p>
    <w:p w14:paraId="63144B16"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a) stan systemu/infrastruktury na danej nieruchomości – sprawność urządzeń dostępowych do pojemników itp.;</w:t>
      </w:r>
    </w:p>
    <w:p w14:paraId="1C918008"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b) listę alarmów/powiadomień przeznaczonych dla danego odbiorcy odpadów, np. powiadomienie o planowanej niedostępności infrastruktury, o konieczności wykonania określonych prac w ramach wyznaczonych obowiązków itp.;</w:t>
      </w:r>
    </w:p>
    <w:p w14:paraId="14E9821C"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lastRenderedPageBreak/>
        <w:t>c) rozliczenie bieżące - zestawienie masy odebranych odpadów z podziałem na frakcje, ilość odbiorów, od daty ostatniego rozliczenia miesięcznego, z rozdzielczością do osiedla i poszczególnych modułów/ gniazd;</w:t>
      </w:r>
    </w:p>
    <w:p w14:paraId="5D311F6C"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d) lista/podgląd zrealizowanych odbiorów w zadanym okresie,</w:t>
      </w:r>
    </w:p>
    <w:p w14:paraId="408F555D"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e) aktualny poziom zapełnienia dla danej frakcji,</w:t>
      </w:r>
    </w:p>
    <w:p w14:paraId="55CAB689" w14:textId="77777777" w:rsidR="00CE172F" w:rsidRPr="00711B2B" w:rsidRDefault="00CE172F" w:rsidP="00711B2B">
      <w:pPr>
        <w:spacing w:after="0"/>
        <w:ind w:firstLine="709"/>
        <w:jc w:val="both"/>
        <w:rPr>
          <w:rFonts w:ascii="Arial" w:hAnsi="Arial" w:cs="Arial"/>
          <w:sz w:val="24"/>
          <w:szCs w:val="24"/>
        </w:rPr>
      </w:pPr>
    </w:p>
    <w:p w14:paraId="5CC9993C" w14:textId="77777777" w:rsidR="00CE172F" w:rsidRPr="00711B2B" w:rsidRDefault="00CE172F" w:rsidP="00711B2B">
      <w:pPr>
        <w:spacing w:after="0"/>
        <w:ind w:firstLine="709"/>
        <w:jc w:val="both"/>
        <w:rPr>
          <w:rFonts w:ascii="Arial" w:hAnsi="Arial" w:cs="Arial"/>
          <w:b/>
          <w:bCs/>
          <w:sz w:val="24"/>
          <w:szCs w:val="24"/>
        </w:rPr>
      </w:pPr>
      <w:r w:rsidRPr="00711B2B">
        <w:rPr>
          <w:rFonts w:ascii="Arial" w:hAnsi="Arial" w:cs="Arial"/>
          <w:b/>
          <w:bCs/>
          <w:sz w:val="24"/>
          <w:szCs w:val="24"/>
        </w:rPr>
        <w:t>2.2.4.</w:t>
      </w:r>
      <w:r w:rsidRPr="00711B2B">
        <w:rPr>
          <w:rFonts w:ascii="Arial" w:hAnsi="Arial" w:cs="Arial"/>
          <w:b/>
          <w:bCs/>
          <w:sz w:val="24"/>
          <w:szCs w:val="24"/>
        </w:rPr>
        <w:tab/>
        <w:t>Interfejs użytkownika – Mieszkańcy</w:t>
      </w:r>
    </w:p>
    <w:p w14:paraId="3D08691D" w14:textId="77777777" w:rsidR="00CE172F" w:rsidRPr="00711B2B" w:rsidRDefault="00CE172F" w:rsidP="00711B2B">
      <w:pPr>
        <w:spacing w:after="0"/>
        <w:ind w:firstLine="709"/>
        <w:jc w:val="both"/>
        <w:rPr>
          <w:rFonts w:ascii="Arial" w:hAnsi="Arial" w:cs="Arial"/>
          <w:b/>
          <w:bCs/>
          <w:sz w:val="24"/>
          <w:szCs w:val="24"/>
        </w:rPr>
      </w:pPr>
    </w:p>
    <w:p w14:paraId="06B560F8"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System powinien prezentować informacje podstawowe:</w:t>
      </w:r>
    </w:p>
    <w:p w14:paraId="7755BEFD"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 xml:space="preserve"> </w:t>
      </w:r>
    </w:p>
    <w:p w14:paraId="2F8CF941"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a) stan systemu/infrastruktury na danej nieruchomości – sprawność urządzeń dostępowych do pojemników itp.;</w:t>
      </w:r>
    </w:p>
    <w:p w14:paraId="4E430A81"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b) stopień wykorzystania naklejek jednorazowych dla poszczególnych frakcji odpadów;</w:t>
      </w:r>
    </w:p>
    <w:p w14:paraId="7CF6D32C"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c) listę alarmów/powiadomień przeznaczonych dla danego użytkownika – np. alarm o zbliżającym się wykorzystaniu przydzielonych w pakiecie naklejek jednorazowych, informacja o kontroli jakości segregacji, powiadomienie o planowanej niedostępności infrastruktury itp.;</w:t>
      </w:r>
    </w:p>
    <w:p w14:paraId="241036CC"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d) rozliczenie bieżące - zestawienie masy oddanych odpadów z podziałem na frakcje, osiągnięty poziom segregacji, wyniki kontroli segregacji od daty ostatniego rozliczenia miesięcznego;</w:t>
      </w:r>
    </w:p>
    <w:p w14:paraId="1D12F4AC"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e) statystykę dotyczącą odpadów dla całej nieruchomości (np. w przypadku domów wielorodzinnych/lokalowych).</w:t>
      </w:r>
    </w:p>
    <w:p w14:paraId="7B4125AD" w14:textId="77777777" w:rsidR="00CE172F" w:rsidRPr="00711B2B" w:rsidRDefault="00CE172F" w:rsidP="00711B2B">
      <w:pPr>
        <w:spacing w:after="0"/>
        <w:ind w:firstLine="709"/>
        <w:jc w:val="both"/>
        <w:rPr>
          <w:rFonts w:ascii="Arial" w:hAnsi="Arial" w:cs="Arial"/>
          <w:sz w:val="24"/>
          <w:szCs w:val="24"/>
        </w:rPr>
      </w:pPr>
    </w:p>
    <w:p w14:paraId="0D4F4AB9" w14:textId="77777777" w:rsidR="00CE172F" w:rsidRPr="00711B2B" w:rsidRDefault="00CE172F" w:rsidP="00711B2B">
      <w:pPr>
        <w:spacing w:after="0"/>
        <w:ind w:firstLine="709"/>
        <w:jc w:val="both"/>
        <w:rPr>
          <w:rFonts w:ascii="Arial" w:hAnsi="Arial" w:cs="Arial"/>
          <w:b/>
          <w:bCs/>
          <w:sz w:val="24"/>
          <w:szCs w:val="24"/>
        </w:rPr>
      </w:pPr>
      <w:r w:rsidRPr="00711B2B">
        <w:rPr>
          <w:rFonts w:ascii="Arial" w:hAnsi="Arial" w:cs="Arial"/>
          <w:b/>
          <w:bCs/>
          <w:sz w:val="24"/>
          <w:szCs w:val="24"/>
        </w:rPr>
        <w:t>2.2.5.</w:t>
      </w:r>
      <w:r w:rsidRPr="00711B2B">
        <w:rPr>
          <w:rFonts w:ascii="Arial" w:hAnsi="Arial" w:cs="Arial"/>
          <w:b/>
          <w:bCs/>
          <w:sz w:val="24"/>
          <w:szCs w:val="24"/>
        </w:rPr>
        <w:tab/>
        <w:t>Interfejs użytkownika – Zarządca Osiedla</w:t>
      </w:r>
    </w:p>
    <w:p w14:paraId="35F24BD6" w14:textId="77777777" w:rsidR="00CE172F" w:rsidRPr="00711B2B" w:rsidRDefault="00CE172F" w:rsidP="00711B2B">
      <w:pPr>
        <w:spacing w:after="0"/>
        <w:ind w:firstLine="709"/>
        <w:jc w:val="both"/>
        <w:rPr>
          <w:rFonts w:ascii="Arial" w:hAnsi="Arial" w:cs="Arial"/>
          <w:b/>
          <w:bCs/>
          <w:sz w:val="24"/>
          <w:szCs w:val="24"/>
        </w:rPr>
      </w:pPr>
    </w:p>
    <w:p w14:paraId="2B542629"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System powinien prezentować informacje podstawowe:</w:t>
      </w:r>
    </w:p>
    <w:p w14:paraId="5648CF6E"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a) stan systemu/infrastruktury na wszystkich nieruchomościach obsługiwanych przez danego zarządcę – sprawność urządzeń dostępowych do pojemników itp.;</w:t>
      </w:r>
    </w:p>
    <w:p w14:paraId="424A9550"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b) całkowity aktualny stopień wykorzystania naklejek jednorazowych dla poszczególnych frakcji odpadów dla wybranego osiedla/nieruchomości;</w:t>
      </w:r>
    </w:p>
    <w:p w14:paraId="424EFC8C"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c) listę alarmów/powiadomień przeznaczonych dla zarządcy danego osiedla – np. alarm o kończącym się zapasie naklejek jednorazowych, alarm o awarii urządzenia dostępowego/modułu, powiadomienie o planowanej niedostępności systemu/infrastruktury, itp.;</w:t>
      </w:r>
    </w:p>
    <w:p w14:paraId="6B3B6292"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d) listę rozwijaną budynków i lokali wchodzących w skład osiedla, wraz z podglądem ilości, wagi, frakcji oddanych odpadów w bieżącym okresie rozliczeniowym, z możliwością wyboru historycznego zestawienia;</w:t>
      </w:r>
    </w:p>
    <w:p w14:paraId="60416177"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e) zestawienie bieżące obejmujące ilość odpadów z podziałem na frakcje, osiągnięty poziom segregacji, jakości sortowania itp.</w:t>
      </w:r>
    </w:p>
    <w:p w14:paraId="4744F7C2"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System powinien umożliwić zarządcy osiedla wykonanie poniższych czynności:</w:t>
      </w:r>
    </w:p>
    <w:p w14:paraId="3BE1AC09"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 xml:space="preserve">f) utworzenie konta użytkownika (lokalu/gospodarstwa domowego) wchodzącego w skład osiedla wraz wygenerowaniem pierwszego hasła poprzez dobrowolną rejestrację w aplikacji; </w:t>
      </w:r>
    </w:p>
    <w:p w14:paraId="5B91B7F3"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g) samodzielny reset hasła do aplikacji;</w:t>
      </w:r>
    </w:p>
    <w:p w14:paraId="004AC796"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h) zamówienie dla osiedla naklejek jednorazowych do późniejszej ich dystrybucji do poszczególnych lokali/gospodarstw;</w:t>
      </w:r>
    </w:p>
    <w:p w14:paraId="4FD784F5"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lastRenderedPageBreak/>
        <w:t>i) przypisanie naklejek do poszczególnych lokali/gospodarstw;</w:t>
      </w:r>
    </w:p>
    <w:p w14:paraId="1A147F14"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j) anulowanie przypisanych naklejek do poszczególnych lokali/gospodarstw.</w:t>
      </w:r>
    </w:p>
    <w:p w14:paraId="1F5BDC7D" w14:textId="77777777" w:rsidR="00CE172F" w:rsidRPr="00711B2B" w:rsidRDefault="00CE172F" w:rsidP="00711B2B">
      <w:pPr>
        <w:spacing w:after="0"/>
        <w:ind w:firstLine="709"/>
        <w:jc w:val="both"/>
        <w:rPr>
          <w:rFonts w:ascii="Arial" w:hAnsi="Arial" w:cs="Arial"/>
          <w:sz w:val="24"/>
          <w:szCs w:val="24"/>
        </w:rPr>
      </w:pPr>
    </w:p>
    <w:p w14:paraId="2226600F" w14:textId="77777777" w:rsidR="00CE172F" w:rsidRPr="00711B2B" w:rsidRDefault="00CE172F" w:rsidP="00711B2B">
      <w:pPr>
        <w:spacing w:after="0"/>
        <w:ind w:firstLine="709"/>
        <w:jc w:val="both"/>
        <w:rPr>
          <w:rFonts w:ascii="Arial" w:hAnsi="Arial" w:cs="Arial"/>
          <w:b/>
          <w:bCs/>
          <w:sz w:val="24"/>
          <w:szCs w:val="24"/>
        </w:rPr>
      </w:pPr>
      <w:r w:rsidRPr="00711B2B">
        <w:rPr>
          <w:rFonts w:ascii="Arial" w:hAnsi="Arial" w:cs="Arial"/>
          <w:b/>
          <w:bCs/>
          <w:sz w:val="24"/>
          <w:szCs w:val="24"/>
        </w:rPr>
        <w:t>2.3. Opis wymagań dotyczących gwarancji i utrzymania Systemu</w:t>
      </w:r>
    </w:p>
    <w:p w14:paraId="353FDF37" w14:textId="77777777" w:rsidR="00CE172F" w:rsidRPr="00711B2B" w:rsidRDefault="00CE172F" w:rsidP="00711B2B">
      <w:pPr>
        <w:spacing w:after="0"/>
        <w:ind w:firstLine="709"/>
        <w:jc w:val="both"/>
        <w:rPr>
          <w:rFonts w:ascii="Arial" w:hAnsi="Arial" w:cs="Arial"/>
          <w:sz w:val="24"/>
          <w:szCs w:val="24"/>
        </w:rPr>
      </w:pPr>
    </w:p>
    <w:p w14:paraId="6E630A8F" w14:textId="77777777" w:rsidR="00CE172F" w:rsidRPr="00711B2B" w:rsidRDefault="00CE172F" w:rsidP="00711B2B">
      <w:pPr>
        <w:spacing w:after="0"/>
        <w:ind w:firstLine="709"/>
        <w:jc w:val="both"/>
        <w:rPr>
          <w:rFonts w:ascii="Arial" w:hAnsi="Arial" w:cs="Arial"/>
          <w:b/>
          <w:bCs/>
          <w:sz w:val="24"/>
          <w:szCs w:val="24"/>
        </w:rPr>
      </w:pPr>
      <w:r w:rsidRPr="00711B2B">
        <w:rPr>
          <w:rFonts w:ascii="Arial" w:hAnsi="Arial" w:cs="Arial"/>
          <w:b/>
          <w:bCs/>
          <w:sz w:val="24"/>
          <w:szCs w:val="24"/>
        </w:rPr>
        <w:t>2.3.1.</w:t>
      </w:r>
      <w:r w:rsidRPr="00711B2B">
        <w:rPr>
          <w:rFonts w:ascii="Arial" w:hAnsi="Arial" w:cs="Arial"/>
          <w:b/>
          <w:bCs/>
          <w:sz w:val="24"/>
          <w:szCs w:val="24"/>
        </w:rPr>
        <w:tab/>
        <w:t>Zakres prac Wykonawcy</w:t>
      </w:r>
    </w:p>
    <w:p w14:paraId="6898F806"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1. Wykonanie dokumentacji, w tym przygotowanie harmonogramu prac oraz wykonania robót z podziałem na poszczególne obiekty objęte zadaniem.</w:t>
      </w:r>
    </w:p>
    <w:p w14:paraId="4F6FE38F"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2. Dostawa, montaż elementów Systemu (bez warstwy centralnej); dostawa licencji na oprogramowanie Systemu; uruchomienie i utrzymanie w okresie gwarancji Systemu, zgodnie z przyjętą do realizacji dokumentacją, w tym:</w:t>
      </w:r>
    </w:p>
    <w:p w14:paraId="1279B593"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a) W ramach prac wykonywanych:</w:t>
      </w:r>
    </w:p>
    <w:p w14:paraId="62378CF6"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a. Dostawa i instalacja urządzeń systemu w uzgodnionych lokalizacjach;</w:t>
      </w:r>
    </w:p>
    <w:p w14:paraId="08279AED"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b. Podłączenie elementów systemu do zasilania i ich uruchomienie;</w:t>
      </w:r>
    </w:p>
    <w:p w14:paraId="726F3C9A"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c. Przekazanie zamawiającemu 1szt. urządzenia mobilnego do wykonywania kontroli jakości, wraz z 1szt. licencji oprogramowania.</w:t>
      </w:r>
    </w:p>
    <w:p w14:paraId="3074DD3A"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 xml:space="preserve">e. Dostawa pakietów startowych z naklejkami zawierającymi kody QR dla gospodarstw domowych oraz zapasu arkuszy z naklejkami zawierającymi kody QR (średnio 280 kodów na rok na gospodarstwo domowe. </w:t>
      </w:r>
    </w:p>
    <w:p w14:paraId="0E57C886"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f. Szkolenie dla mieszkańców z zakresu użytkowania systemu w formie szkolenia stacjonarnego.</w:t>
      </w:r>
    </w:p>
    <w:p w14:paraId="58B476F9"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b) W ramach dostawy licencji na oprogramowanie Systemu:</w:t>
      </w:r>
    </w:p>
    <w:p w14:paraId="1E451470"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a. utrzymanie Systemu w okresie gwarancji;</w:t>
      </w:r>
    </w:p>
    <w:p w14:paraId="5B2DC854"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b. przeszkolenie pracowników Zamawiającego w zakresie obsługi technicznej oraz diagnostycznej urządzeń i Systemu;</w:t>
      </w:r>
    </w:p>
    <w:p w14:paraId="066B2ED6"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c. przeszkolenie pracowników firmy odbierającej odpady wskazanej przez Zamawiającego w zakresie obsługi odbioru pojemnika oraz diagnostycznej urządzeń i Systemu;</w:t>
      </w:r>
    </w:p>
    <w:p w14:paraId="58F085EE"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d. przeszkolenie pracowników zarządców nieruchomości wskazanych przez Zamawiającego w zakresie obsługi technicznej oraz diagnostycznej urządzeń i Systemu.</w:t>
      </w:r>
    </w:p>
    <w:p w14:paraId="1E4EF286"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3. Opracowanie dokumentacji powykonawczej w tym:</w:t>
      </w:r>
    </w:p>
    <w:p w14:paraId="55BACA35"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a) opracowanie Instrukcji użytkowania Systemu i urządzeń;</w:t>
      </w:r>
    </w:p>
    <w:p w14:paraId="79EC30B0"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b) opracowanie zasad dotyczących gwarancji i serwisu.</w:t>
      </w:r>
    </w:p>
    <w:p w14:paraId="7514BD2E"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4. Prowadzenie Serwisu i Konserwacji Systemu, zgodnie z Dokumentacją Techniczno- Ruchową przez okres … lat od daty odbioru końcowego.</w:t>
      </w:r>
    </w:p>
    <w:p w14:paraId="37AA879F" w14:textId="77777777" w:rsidR="00CE172F" w:rsidRPr="00711B2B" w:rsidRDefault="00CE172F" w:rsidP="00711B2B">
      <w:pPr>
        <w:spacing w:after="0"/>
        <w:ind w:firstLine="709"/>
        <w:jc w:val="both"/>
        <w:rPr>
          <w:rFonts w:ascii="Arial" w:hAnsi="Arial" w:cs="Arial"/>
          <w:sz w:val="24"/>
          <w:szCs w:val="24"/>
        </w:rPr>
      </w:pPr>
    </w:p>
    <w:p w14:paraId="2421A69F" w14:textId="77777777" w:rsidR="00CE172F" w:rsidRPr="00711B2B" w:rsidRDefault="00CE172F" w:rsidP="00711B2B">
      <w:pPr>
        <w:spacing w:after="0"/>
        <w:ind w:firstLine="709"/>
        <w:jc w:val="both"/>
        <w:rPr>
          <w:rFonts w:ascii="Arial" w:hAnsi="Arial" w:cs="Arial"/>
          <w:b/>
          <w:bCs/>
          <w:sz w:val="24"/>
          <w:szCs w:val="24"/>
        </w:rPr>
      </w:pPr>
      <w:r w:rsidRPr="00711B2B">
        <w:rPr>
          <w:rFonts w:ascii="Arial" w:hAnsi="Arial" w:cs="Arial"/>
          <w:b/>
          <w:bCs/>
          <w:sz w:val="24"/>
          <w:szCs w:val="24"/>
        </w:rPr>
        <w:t>2.3.2.</w:t>
      </w:r>
      <w:r w:rsidRPr="00711B2B">
        <w:rPr>
          <w:rFonts w:ascii="Arial" w:hAnsi="Arial" w:cs="Arial"/>
          <w:b/>
          <w:bCs/>
          <w:sz w:val="24"/>
          <w:szCs w:val="24"/>
        </w:rPr>
        <w:tab/>
        <w:t>Zakres obowiązków Zamawiającego</w:t>
      </w:r>
    </w:p>
    <w:p w14:paraId="3A01DCA8"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1. W zakresie Dokumentacji projektowej:</w:t>
      </w:r>
    </w:p>
    <w:p w14:paraId="747AEA07"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a) uzgodnienie miejsc lokalizacji gniazd SISO z właścicielami terenu oraz pozyskanie ich zgód;</w:t>
      </w:r>
    </w:p>
    <w:p w14:paraId="2A70F5F2"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2. Ubezpieczenie systemu od aktów wandalizmu, zdarzeń losowych, katastrof;</w:t>
      </w:r>
    </w:p>
    <w:p w14:paraId="4A9811DD"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3. Dystrybucja do Zarządców lub gospodarstw domowych pakietów naklejek z kodami QR;</w:t>
      </w:r>
    </w:p>
    <w:p w14:paraId="46F23A07"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4. Zapewnienie dostępności oraz rozliczenie we własnym zakresie energii elektrycznej 230VAC w miejscach instalacji gniazd systemu SISO.</w:t>
      </w:r>
    </w:p>
    <w:p w14:paraId="55A90A37" w14:textId="77777777" w:rsidR="00CE172F" w:rsidRPr="00711B2B" w:rsidRDefault="00CE172F" w:rsidP="00711B2B">
      <w:pPr>
        <w:spacing w:after="0"/>
        <w:ind w:firstLine="709"/>
        <w:jc w:val="both"/>
        <w:rPr>
          <w:rFonts w:ascii="Arial" w:hAnsi="Arial" w:cs="Arial"/>
          <w:sz w:val="24"/>
          <w:szCs w:val="24"/>
        </w:rPr>
      </w:pPr>
    </w:p>
    <w:p w14:paraId="50F9BA7E" w14:textId="77777777" w:rsidR="00CE172F" w:rsidRPr="00711B2B" w:rsidRDefault="00CE172F" w:rsidP="00711B2B">
      <w:pPr>
        <w:spacing w:after="0"/>
        <w:ind w:firstLine="709"/>
        <w:jc w:val="both"/>
        <w:rPr>
          <w:rFonts w:ascii="Arial" w:hAnsi="Arial" w:cs="Arial"/>
          <w:b/>
          <w:bCs/>
          <w:sz w:val="24"/>
          <w:szCs w:val="24"/>
        </w:rPr>
      </w:pPr>
      <w:r w:rsidRPr="00711B2B">
        <w:rPr>
          <w:rFonts w:ascii="Arial" w:hAnsi="Arial" w:cs="Arial"/>
          <w:b/>
          <w:bCs/>
          <w:sz w:val="24"/>
          <w:szCs w:val="24"/>
        </w:rPr>
        <w:lastRenderedPageBreak/>
        <w:t>3. Rozmieszczenie elementów systemu</w:t>
      </w:r>
    </w:p>
    <w:p w14:paraId="17745DCD" w14:textId="77777777" w:rsidR="00CE172F" w:rsidRPr="00711B2B" w:rsidRDefault="00CE172F" w:rsidP="00711B2B">
      <w:pPr>
        <w:spacing w:after="0"/>
        <w:ind w:firstLine="709"/>
        <w:jc w:val="both"/>
        <w:rPr>
          <w:rFonts w:ascii="Arial" w:hAnsi="Arial" w:cs="Arial"/>
          <w:sz w:val="24"/>
          <w:szCs w:val="24"/>
        </w:rPr>
      </w:pPr>
    </w:p>
    <w:p w14:paraId="663F35C5"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Systemem ma zostać objęty budynek w miejscowości Borowa Góra, ul. Lipowa 1 A.</w:t>
      </w:r>
    </w:p>
    <w:p w14:paraId="21FEBE87" w14:textId="77777777" w:rsidR="00CE172F" w:rsidRPr="00711B2B" w:rsidRDefault="00CE172F" w:rsidP="00711B2B">
      <w:pPr>
        <w:spacing w:after="0"/>
        <w:ind w:firstLine="709"/>
        <w:jc w:val="both"/>
        <w:rPr>
          <w:rFonts w:ascii="Arial" w:hAnsi="Arial" w:cs="Arial"/>
          <w:sz w:val="24"/>
          <w:szCs w:val="24"/>
        </w:rPr>
      </w:pPr>
    </w:p>
    <w:p w14:paraId="44E01377" w14:textId="77777777" w:rsidR="00CE172F" w:rsidRPr="00711B2B" w:rsidRDefault="00CE172F" w:rsidP="00711B2B">
      <w:pPr>
        <w:spacing w:after="0"/>
        <w:ind w:firstLine="709"/>
        <w:jc w:val="both"/>
        <w:rPr>
          <w:rFonts w:ascii="Arial" w:hAnsi="Arial" w:cs="Arial"/>
          <w:sz w:val="24"/>
          <w:szCs w:val="24"/>
        </w:rPr>
      </w:pPr>
      <w:r w:rsidRPr="00711B2B">
        <w:rPr>
          <w:rFonts w:ascii="Arial" w:hAnsi="Arial" w:cs="Arial"/>
          <w:sz w:val="24"/>
          <w:szCs w:val="24"/>
        </w:rPr>
        <w:t>W ramach zadania wykonać należy 1 gniazdo do gromadzenia odpadów komunalnych na następujące frakcje odpadów:</w:t>
      </w:r>
    </w:p>
    <w:p w14:paraId="63578E93" w14:textId="77777777" w:rsidR="00CE172F" w:rsidRPr="00711B2B" w:rsidRDefault="00CE172F" w:rsidP="00711B2B">
      <w:pPr>
        <w:numPr>
          <w:ilvl w:val="0"/>
          <w:numId w:val="1"/>
        </w:numPr>
        <w:spacing w:after="0"/>
        <w:ind w:firstLine="709"/>
        <w:jc w:val="both"/>
        <w:rPr>
          <w:rFonts w:ascii="Arial" w:hAnsi="Arial" w:cs="Arial"/>
          <w:sz w:val="24"/>
          <w:szCs w:val="24"/>
        </w:rPr>
      </w:pPr>
      <w:r w:rsidRPr="00711B2B">
        <w:rPr>
          <w:rFonts w:ascii="Arial" w:hAnsi="Arial" w:cs="Arial"/>
          <w:sz w:val="24"/>
          <w:szCs w:val="24"/>
        </w:rPr>
        <w:t xml:space="preserve">1 gniazdo na odpady: metale i plastiki, </w:t>
      </w:r>
      <w:proofErr w:type="spellStart"/>
      <w:r w:rsidRPr="00711B2B">
        <w:rPr>
          <w:rFonts w:ascii="Arial" w:hAnsi="Arial" w:cs="Arial"/>
          <w:sz w:val="24"/>
          <w:szCs w:val="24"/>
        </w:rPr>
        <w:t>bio</w:t>
      </w:r>
      <w:proofErr w:type="spellEnd"/>
      <w:r w:rsidRPr="00711B2B">
        <w:rPr>
          <w:rFonts w:ascii="Arial" w:hAnsi="Arial" w:cs="Arial"/>
          <w:sz w:val="24"/>
          <w:szCs w:val="24"/>
        </w:rPr>
        <w:t>, szkło, papier, tekstylia, odpady zmieszane.</w:t>
      </w:r>
    </w:p>
    <w:p w14:paraId="31058F25" w14:textId="77777777" w:rsidR="00CE172F" w:rsidRPr="00711B2B" w:rsidRDefault="00CE172F" w:rsidP="00711B2B">
      <w:pPr>
        <w:spacing w:after="0"/>
        <w:ind w:firstLine="709"/>
        <w:jc w:val="both"/>
        <w:rPr>
          <w:rFonts w:ascii="Arial" w:hAnsi="Arial" w:cs="Arial"/>
          <w:sz w:val="24"/>
          <w:szCs w:val="24"/>
        </w:rPr>
      </w:pPr>
    </w:p>
    <w:p w14:paraId="3D514DF1" w14:textId="77777777" w:rsidR="00CE172F" w:rsidRPr="00711B2B" w:rsidRDefault="00CE172F" w:rsidP="00711B2B">
      <w:pPr>
        <w:spacing w:after="0"/>
        <w:ind w:firstLine="709"/>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2"/>
        <w:gridCol w:w="1544"/>
        <w:gridCol w:w="1798"/>
        <w:gridCol w:w="1048"/>
        <w:gridCol w:w="1272"/>
        <w:gridCol w:w="1628"/>
      </w:tblGrid>
      <w:tr w:rsidR="00711B2B" w:rsidRPr="00711B2B" w14:paraId="56BB1041" w14:textId="77777777" w:rsidTr="00711B2B">
        <w:trPr>
          <w:trHeight w:val="365"/>
        </w:trPr>
        <w:tc>
          <w:tcPr>
            <w:tcW w:w="978" w:type="pct"/>
            <w:shd w:val="clear" w:color="auto" w:fill="E2EFD9" w:themeFill="accent6" w:themeFillTint="33"/>
          </w:tcPr>
          <w:p w14:paraId="5CA2F07E" w14:textId="77777777" w:rsidR="00711B2B" w:rsidRPr="00711B2B" w:rsidRDefault="00711B2B" w:rsidP="00711B2B">
            <w:pPr>
              <w:spacing w:after="0"/>
              <w:ind w:firstLine="709"/>
              <w:jc w:val="both"/>
              <w:rPr>
                <w:rFonts w:ascii="Arial" w:hAnsi="Arial" w:cs="Arial"/>
                <w:b/>
                <w:bCs/>
                <w:sz w:val="24"/>
                <w:szCs w:val="24"/>
              </w:rPr>
            </w:pPr>
          </w:p>
          <w:p w14:paraId="71F0F919" w14:textId="77777777" w:rsidR="00711B2B" w:rsidRPr="00711B2B" w:rsidRDefault="00711B2B" w:rsidP="00711B2B">
            <w:pPr>
              <w:spacing w:after="0"/>
              <w:jc w:val="both"/>
              <w:rPr>
                <w:rFonts w:ascii="Arial" w:hAnsi="Arial" w:cs="Arial"/>
                <w:b/>
                <w:bCs/>
                <w:sz w:val="24"/>
                <w:szCs w:val="24"/>
              </w:rPr>
            </w:pPr>
            <w:r w:rsidRPr="00711B2B">
              <w:rPr>
                <w:rFonts w:ascii="Arial" w:hAnsi="Arial" w:cs="Arial"/>
                <w:b/>
                <w:bCs/>
                <w:sz w:val="24"/>
                <w:szCs w:val="24"/>
              </w:rPr>
              <w:t>Miejscowość</w:t>
            </w:r>
          </w:p>
        </w:tc>
        <w:tc>
          <w:tcPr>
            <w:tcW w:w="852" w:type="pct"/>
            <w:shd w:val="clear" w:color="auto" w:fill="E2EFD9" w:themeFill="accent6" w:themeFillTint="33"/>
          </w:tcPr>
          <w:p w14:paraId="4491206E" w14:textId="77777777" w:rsidR="00711B2B" w:rsidRPr="00711B2B" w:rsidRDefault="00711B2B" w:rsidP="00711B2B">
            <w:pPr>
              <w:spacing w:after="0"/>
              <w:ind w:firstLine="709"/>
              <w:jc w:val="both"/>
              <w:rPr>
                <w:rFonts w:ascii="Arial" w:hAnsi="Arial" w:cs="Arial"/>
                <w:b/>
                <w:bCs/>
                <w:sz w:val="24"/>
                <w:szCs w:val="24"/>
              </w:rPr>
            </w:pPr>
          </w:p>
          <w:p w14:paraId="0E95E89E" w14:textId="77777777" w:rsidR="00711B2B" w:rsidRPr="00711B2B" w:rsidRDefault="00711B2B" w:rsidP="00711B2B">
            <w:pPr>
              <w:spacing w:after="0"/>
              <w:jc w:val="both"/>
              <w:rPr>
                <w:rFonts w:ascii="Arial" w:hAnsi="Arial" w:cs="Arial"/>
                <w:b/>
                <w:bCs/>
                <w:sz w:val="24"/>
                <w:szCs w:val="24"/>
              </w:rPr>
            </w:pPr>
            <w:r w:rsidRPr="00711B2B">
              <w:rPr>
                <w:rFonts w:ascii="Arial" w:hAnsi="Arial" w:cs="Arial"/>
                <w:b/>
                <w:bCs/>
                <w:sz w:val="24"/>
                <w:szCs w:val="24"/>
              </w:rPr>
              <w:t>Działka</w:t>
            </w:r>
          </w:p>
        </w:tc>
        <w:tc>
          <w:tcPr>
            <w:tcW w:w="992" w:type="pct"/>
            <w:shd w:val="clear" w:color="auto" w:fill="E2EFD9" w:themeFill="accent6" w:themeFillTint="33"/>
          </w:tcPr>
          <w:p w14:paraId="2809A1E8" w14:textId="77777777" w:rsidR="00711B2B" w:rsidRPr="00711B2B" w:rsidRDefault="00711B2B" w:rsidP="00711B2B">
            <w:pPr>
              <w:spacing w:after="0"/>
              <w:jc w:val="both"/>
              <w:rPr>
                <w:rFonts w:ascii="Arial" w:hAnsi="Arial" w:cs="Arial"/>
                <w:b/>
                <w:bCs/>
                <w:sz w:val="24"/>
                <w:szCs w:val="24"/>
              </w:rPr>
            </w:pPr>
            <w:r w:rsidRPr="00711B2B">
              <w:rPr>
                <w:rFonts w:ascii="Arial" w:hAnsi="Arial" w:cs="Arial"/>
                <w:b/>
                <w:bCs/>
                <w:sz w:val="24"/>
                <w:szCs w:val="24"/>
              </w:rPr>
              <w:t>Liczka mieszkańców</w:t>
            </w:r>
          </w:p>
        </w:tc>
        <w:tc>
          <w:tcPr>
            <w:tcW w:w="578" w:type="pct"/>
            <w:shd w:val="clear" w:color="auto" w:fill="E2EFD9" w:themeFill="accent6" w:themeFillTint="33"/>
          </w:tcPr>
          <w:p w14:paraId="14951714" w14:textId="77777777" w:rsidR="00711B2B" w:rsidRPr="00711B2B" w:rsidRDefault="00711B2B" w:rsidP="00711B2B">
            <w:pPr>
              <w:spacing w:after="0"/>
              <w:jc w:val="both"/>
              <w:rPr>
                <w:rFonts w:ascii="Arial" w:hAnsi="Arial" w:cs="Arial"/>
                <w:b/>
                <w:bCs/>
                <w:sz w:val="24"/>
                <w:szCs w:val="24"/>
              </w:rPr>
            </w:pPr>
            <w:r w:rsidRPr="00711B2B">
              <w:rPr>
                <w:rFonts w:ascii="Arial" w:hAnsi="Arial" w:cs="Arial"/>
                <w:b/>
                <w:bCs/>
                <w:sz w:val="24"/>
                <w:szCs w:val="24"/>
              </w:rPr>
              <w:t>Liczba gniazd</w:t>
            </w:r>
          </w:p>
        </w:tc>
        <w:tc>
          <w:tcPr>
            <w:tcW w:w="702" w:type="pct"/>
            <w:shd w:val="clear" w:color="auto" w:fill="E2EFD9" w:themeFill="accent6" w:themeFillTint="33"/>
          </w:tcPr>
          <w:p w14:paraId="36A30CEB" w14:textId="77777777" w:rsidR="00711B2B" w:rsidRPr="00711B2B" w:rsidRDefault="00711B2B" w:rsidP="00711B2B">
            <w:pPr>
              <w:spacing w:after="0"/>
              <w:jc w:val="both"/>
              <w:rPr>
                <w:rFonts w:ascii="Arial" w:hAnsi="Arial" w:cs="Arial"/>
                <w:b/>
                <w:bCs/>
                <w:sz w:val="24"/>
                <w:szCs w:val="24"/>
              </w:rPr>
            </w:pPr>
            <w:r w:rsidRPr="00711B2B">
              <w:rPr>
                <w:rFonts w:ascii="Arial" w:hAnsi="Arial" w:cs="Arial"/>
                <w:b/>
                <w:bCs/>
                <w:sz w:val="24"/>
                <w:szCs w:val="24"/>
              </w:rPr>
              <w:t>Liczba modułów</w:t>
            </w:r>
          </w:p>
        </w:tc>
        <w:tc>
          <w:tcPr>
            <w:tcW w:w="898" w:type="pct"/>
            <w:shd w:val="clear" w:color="auto" w:fill="E2EFD9" w:themeFill="accent6" w:themeFillTint="33"/>
          </w:tcPr>
          <w:p w14:paraId="2833651F" w14:textId="77777777" w:rsidR="00711B2B" w:rsidRPr="00711B2B" w:rsidRDefault="00711B2B" w:rsidP="00711B2B">
            <w:pPr>
              <w:spacing w:after="0"/>
              <w:jc w:val="both"/>
              <w:rPr>
                <w:rFonts w:ascii="Arial" w:hAnsi="Arial" w:cs="Arial"/>
                <w:b/>
                <w:bCs/>
                <w:sz w:val="24"/>
                <w:szCs w:val="24"/>
              </w:rPr>
            </w:pPr>
            <w:r w:rsidRPr="00711B2B">
              <w:rPr>
                <w:rFonts w:ascii="Arial" w:hAnsi="Arial" w:cs="Arial"/>
                <w:b/>
                <w:bCs/>
                <w:sz w:val="24"/>
                <w:szCs w:val="24"/>
              </w:rPr>
              <w:t>Liczba pojemników 1100 l</w:t>
            </w:r>
          </w:p>
        </w:tc>
      </w:tr>
      <w:tr w:rsidR="00711B2B" w:rsidRPr="00711B2B" w14:paraId="0DE0B11D" w14:textId="77777777" w:rsidTr="00711B2B">
        <w:trPr>
          <w:trHeight w:val="1220"/>
        </w:trPr>
        <w:tc>
          <w:tcPr>
            <w:tcW w:w="978" w:type="pct"/>
          </w:tcPr>
          <w:p w14:paraId="73D0B7C1" w14:textId="77777777" w:rsidR="00711B2B" w:rsidRPr="00711B2B" w:rsidRDefault="00711B2B" w:rsidP="00711B2B">
            <w:pPr>
              <w:spacing w:after="0"/>
              <w:jc w:val="both"/>
              <w:rPr>
                <w:rFonts w:ascii="Arial" w:hAnsi="Arial" w:cs="Arial"/>
                <w:sz w:val="24"/>
                <w:szCs w:val="24"/>
              </w:rPr>
            </w:pPr>
            <w:r w:rsidRPr="00711B2B">
              <w:rPr>
                <w:rFonts w:ascii="Arial" w:hAnsi="Arial" w:cs="Arial"/>
                <w:sz w:val="24"/>
                <w:szCs w:val="24"/>
              </w:rPr>
              <w:t>Borowa Góra</w:t>
            </w:r>
          </w:p>
          <w:p w14:paraId="292655EF" w14:textId="77777777" w:rsidR="00711B2B" w:rsidRPr="00711B2B" w:rsidRDefault="00711B2B" w:rsidP="00711B2B">
            <w:pPr>
              <w:spacing w:after="0"/>
              <w:jc w:val="both"/>
              <w:rPr>
                <w:rFonts w:ascii="Arial" w:hAnsi="Arial" w:cs="Arial"/>
                <w:sz w:val="24"/>
                <w:szCs w:val="24"/>
              </w:rPr>
            </w:pPr>
            <w:r w:rsidRPr="00711B2B">
              <w:rPr>
                <w:rFonts w:ascii="Arial" w:hAnsi="Arial" w:cs="Arial"/>
                <w:sz w:val="24"/>
                <w:szCs w:val="24"/>
              </w:rPr>
              <w:t xml:space="preserve">Gmina Serock, </w:t>
            </w:r>
          </w:p>
          <w:p w14:paraId="3EBB7E2D" w14:textId="77777777" w:rsidR="00711B2B" w:rsidRPr="00711B2B" w:rsidRDefault="00711B2B" w:rsidP="00711B2B">
            <w:pPr>
              <w:spacing w:after="0"/>
              <w:jc w:val="both"/>
              <w:rPr>
                <w:rFonts w:ascii="Arial" w:hAnsi="Arial" w:cs="Arial"/>
                <w:sz w:val="24"/>
                <w:szCs w:val="24"/>
              </w:rPr>
            </w:pPr>
            <w:r w:rsidRPr="00711B2B">
              <w:rPr>
                <w:rFonts w:ascii="Arial" w:hAnsi="Arial" w:cs="Arial"/>
                <w:sz w:val="24"/>
                <w:szCs w:val="24"/>
              </w:rPr>
              <w:t>pow. legionowski</w:t>
            </w:r>
          </w:p>
        </w:tc>
        <w:tc>
          <w:tcPr>
            <w:tcW w:w="852" w:type="pct"/>
          </w:tcPr>
          <w:p w14:paraId="39E461B6" w14:textId="77777777" w:rsidR="00711B2B" w:rsidRPr="00711B2B" w:rsidRDefault="00711B2B" w:rsidP="00711B2B">
            <w:pPr>
              <w:spacing w:after="0"/>
              <w:ind w:firstLine="709"/>
              <w:jc w:val="both"/>
              <w:rPr>
                <w:rFonts w:ascii="Arial" w:hAnsi="Arial" w:cs="Arial"/>
                <w:sz w:val="24"/>
                <w:szCs w:val="24"/>
              </w:rPr>
            </w:pPr>
            <w:r w:rsidRPr="00711B2B">
              <w:rPr>
                <w:rFonts w:ascii="Arial" w:hAnsi="Arial" w:cs="Arial"/>
                <w:sz w:val="24"/>
                <w:szCs w:val="24"/>
              </w:rPr>
              <w:t>221/3</w:t>
            </w:r>
          </w:p>
          <w:p w14:paraId="09854309" w14:textId="77777777" w:rsidR="00711B2B" w:rsidRPr="00711B2B" w:rsidRDefault="00711B2B" w:rsidP="00711B2B">
            <w:pPr>
              <w:spacing w:after="0"/>
              <w:ind w:firstLine="709"/>
              <w:jc w:val="both"/>
              <w:rPr>
                <w:rFonts w:ascii="Arial" w:hAnsi="Arial" w:cs="Arial"/>
                <w:sz w:val="24"/>
                <w:szCs w:val="24"/>
              </w:rPr>
            </w:pPr>
            <w:r w:rsidRPr="00711B2B">
              <w:rPr>
                <w:rFonts w:ascii="Arial" w:hAnsi="Arial" w:cs="Arial"/>
                <w:sz w:val="24"/>
                <w:szCs w:val="24"/>
              </w:rPr>
              <w:t>221/4</w:t>
            </w:r>
          </w:p>
          <w:p w14:paraId="5869616C" w14:textId="77777777" w:rsidR="00711B2B" w:rsidRPr="00711B2B" w:rsidRDefault="00711B2B" w:rsidP="00711B2B">
            <w:pPr>
              <w:spacing w:after="0"/>
              <w:ind w:firstLine="709"/>
              <w:jc w:val="both"/>
              <w:rPr>
                <w:rFonts w:ascii="Arial" w:hAnsi="Arial" w:cs="Arial"/>
                <w:sz w:val="24"/>
                <w:szCs w:val="24"/>
              </w:rPr>
            </w:pPr>
            <w:r w:rsidRPr="00711B2B">
              <w:rPr>
                <w:rFonts w:ascii="Arial" w:hAnsi="Arial" w:cs="Arial"/>
                <w:sz w:val="24"/>
                <w:szCs w:val="24"/>
              </w:rPr>
              <w:t>221/5</w:t>
            </w:r>
          </w:p>
          <w:p w14:paraId="5DCB4C11" w14:textId="77777777" w:rsidR="00711B2B" w:rsidRPr="00711B2B" w:rsidRDefault="00711B2B" w:rsidP="00711B2B">
            <w:pPr>
              <w:spacing w:after="0"/>
              <w:ind w:firstLine="709"/>
              <w:jc w:val="both"/>
              <w:rPr>
                <w:rFonts w:ascii="Arial" w:hAnsi="Arial" w:cs="Arial"/>
                <w:sz w:val="24"/>
                <w:szCs w:val="24"/>
              </w:rPr>
            </w:pPr>
            <w:r w:rsidRPr="00711B2B">
              <w:rPr>
                <w:rFonts w:ascii="Arial" w:hAnsi="Arial" w:cs="Arial"/>
                <w:sz w:val="24"/>
                <w:szCs w:val="24"/>
              </w:rPr>
              <w:t>Obr. 3</w:t>
            </w:r>
          </w:p>
        </w:tc>
        <w:tc>
          <w:tcPr>
            <w:tcW w:w="992" w:type="pct"/>
          </w:tcPr>
          <w:p w14:paraId="5B320E3A" w14:textId="77777777" w:rsidR="00711B2B" w:rsidRPr="00711B2B" w:rsidRDefault="00711B2B" w:rsidP="00711B2B">
            <w:pPr>
              <w:spacing w:after="0"/>
              <w:ind w:firstLine="709"/>
              <w:jc w:val="both"/>
              <w:rPr>
                <w:rFonts w:ascii="Arial" w:hAnsi="Arial" w:cs="Arial"/>
                <w:sz w:val="24"/>
                <w:szCs w:val="24"/>
              </w:rPr>
            </w:pPr>
            <w:r w:rsidRPr="00711B2B">
              <w:rPr>
                <w:rFonts w:ascii="Arial" w:hAnsi="Arial" w:cs="Arial"/>
                <w:sz w:val="24"/>
                <w:szCs w:val="24"/>
              </w:rPr>
              <w:t xml:space="preserve"> 63</w:t>
            </w:r>
          </w:p>
        </w:tc>
        <w:tc>
          <w:tcPr>
            <w:tcW w:w="578" w:type="pct"/>
          </w:tcPr>
          <w:p w14:paraId="2A58B00C" w14:textId="77777777" w:rsidR="00711B2B" w:rsidRPr="00711B2B" w:rsidRDefault="00711B2B" w:rsidP="00711B2B">
            <w:pPr>
              <w:spacing w:after="0"/>
              <w:ind w:firstLine="709"/>
              <w:jc w:val="both"/>
              <w:rPr>
                <w:rFonts w:ascii="Arial" w:hAnsi="Arial" w:cs="Arial"/>
                <w:sz w:val="24"/>
                <w:szCs w:val="24"/>
              </w:rPr>
            </w:pPr>
            <w:r w:rsidRPr="00711B2B">
              <w:rPr>
                <w:rFonts w:ascii="Arial" w:hAnsi="Arial" w:cs="Arial"/>
                <w:sz w:val="24"/>
                <w:szCs w:val="24"/>
              </w:rPr>
              <w:t>1</w:t>
            </w:r>
          </w:p>
        </w:tc>
        <w:tc>
          <w:tcPr>
            <w:tcW w:w="702" w:type="pct"/>
          </w:tcPr>
          <w:p w14:paraId="27668232" w14:textId="77777777" w:rsidR="00711B2B" w:rsidRPr="00711B2B" w:rsidRDefault="00711B2B" w:rsidP="00711B2B">
            <w:pPr>
              <w:spacing w:after="0"/>
              <w:ind w:firstLine="709"/>
              <w:jc w:val="both"/>
              <w:rPr>
                <w:rFonts w:ascii="Arial" w:hAnsi="Arial" w:cs="Arial"/>
                <w:sz w:val="24"/>
                <w:szCs w:val="24"/>
              </w:rPr>
            </w:pPr>
            <w:r w:rsidRPr="00711B2B">
              <w:rPr>
                <w:rFonts w:ascii="Arial" w:hAnsi="Arial" w:cs="Arial"/>
                <w:sz w:val="24"/>
                <w:szCs w:val="24"/>
              </w:rPr>
              <w:t>6</w:t>
            </w:r>
          </w:p>
        </w:tc>
        <w:tc>
          <w:tcPr>
            <w:tcW w:w="898" w:type="pct"/>
          </w:tcPr>
          <w:p w14:paraId="229D76BB" w14:textId="77777777" w:rsidR="00711B2B" w:rsidRPr="00711B2B" w:rsidRDefault="00711B2B" w:rsidP="00711B2B">
            <w:pPr>
              <w:spacing w:after="0"/>
              <w:ind w:firstLine="709"/>
              <w:jc w:val="both"/>
              <w:rPr>
                <w:rFonts w:ascii="Arial" w:hAnsi="Arial" w:cs="Arial"/>
                <w:sz w:val="24"/>
                <w:szCs w:val="24"/>
              </w:rPr>
            </w:pPr>
            <w:r w:rsidRPr="00711B2B">
              <w:rPr>
                <w:rFonts w:ascii="Arial" w:hAnsi="Arial" w:cs="Arial"/>
                <w:sz w:val="24"/>
                <w:szCs w:val="24"/>
              </w:rPr>
              <w:t>6</w:t>
            </w:r>
          </w:p>
        </w:tc>
      </w:tr>
    </w:tbl>
    <w:p w14:paraId="7FF75C74" w14:textId="77777777" w:rsidR="00CE172F" w:rsidRPr="00711B2B" w:rsidRDefault="00CE172F" w:rsidP="00711B2B">
      <w:pPr>
        <w:spacing w:after="0"/>
        <w:ind w:firstLine="709"/>
        <w:jc w:val="both"/>
        <w:rPr>
          <w:rFonts w:ascii="Arial" w:hAnsi="Arial" w:cs="Arial"/>
          <w:sz w:val="24"/>
          <w:szCs w:val="24"/>
        </w:rPr>
      </w:pPr>
    </w:p>
    <w:p w14:paraId="24EF4A6E" w14:textId="77777777" w:rsidR="00B173F0" w:rsidRPr="00711B2B" w:rsidRDefault="00B173F0" w:rsidP="00711B2B">
      <w:pPr>
        <w:spacing w:after="0"/>
        <w:ind w:firstLine="709"/>
        <w:jc w:val="both"/>
        <w:rPr>
          <w:rFonts w:ascii="Arial" w:hAnsi="Arial" w:cs="Arial"/>
          <w:sz w:val="24"/>
          <w:szCs w:val="24"/>
        </w:rPr>
      </w:pPr>
    </w:p>
    <w:sectPr w:rsidR="00B173F0" w:rsidRPr="00711B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582358"/>
    <w:multiLevelType w:val="hybridMultilevel"/>
    <w:tmpl w:val="EAAA35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81988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2F"/>
    <w:rsid w:val="000C41C4"/>
    <w:rsid w:val="00120D1D"/>
    <w:rsid w:val="005F4D95"/>
    <w:rsid w:val="00711B2B"/>
    <w:rsid w:val="00924620"/>
    <w:rsid w:val="009A4829"/>
    <w:rsid w:val="00B173F0"/>
    <w:rsid w:val="00CE17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0A3E0"/>
  <w15:chartTrackingRefBased/>
  <w15:docId w15:val="{79BB91B2-50F4-40A9-81B5-B8951F219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E17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E17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E172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E172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E172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E172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E172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E172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E172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E172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E172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E172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E172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E172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E172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E172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E172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E172F"/>
    <w:rPr>
      <w:rFonts w:eastAsiaTheme="majorEastAsia" w:cstheme="majorBidi"/>
      <w:color w:val="272727" w:themeColor="text1" w:themeTint="D8"/>
    </w:rPr>
  </w:style>
  <w:style w:type="paragraph" w:styleId="Tytu">
    <w:name w:val="Title"/>
    <w:basedOn w:val="Normalny"/>
    <w:next w:val="Normalny"/>
    <w:link w:val="TytuZnak"/>
    <w:uiPriority w:val="10"/>
    <w:qFormat/>
    <w:rsid w:val="00CE17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E172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E172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E172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E172F"/>
    <w:pPr>
      <w:spacing w:before="160"/>
      <w:jc w:val="center"/>
    </w:pPr>
    <w:rPr>
      <w:i/>
      <w:iCs/>
      <w:color w:val="404040" w:themeColor="text1" w:themeTint="BF"/>
    </w:rPr>
  </w:style>
  <w:style w:type="character" w:customStyle="1" w:styleId="CytatZnak">
    <w:name w:val="Cytat Znak"/>
    <w:basedOn w:val="Domylnaczcionkaakapitu"/>
    <w:link w:val="Cytat"/>
    <w:uiPriority w:val="29"/>
    <w:rsid w:val="00CE172F"/>
    <w:rPr>
      <w:i/>
      <w:iCs/>
      <w:color w:val="404040" w:themeColor="text1" w:themeTint="BF"/>
    </w:rPr>
  </w:style>
  <w:style w:type="paragraph" w:styleId="Akapitzlist">
    <w:name w:val="List Paragraph"/>
    <w:basedOn w:val="Normalny"/>
    <w:uiPriority w:val="34"/>
    <w:qFormat/>
    <w:rsid w:val="00CE172F"/>
    <w:pPr>
      <w:ind w:left="720"/>
      <w:contextualSpacing/>
    </w:pPr>
  </w:style>
  <w:style w:type="character" w:styleId="Wyrnienieintensywne">
    <w:name w:val="Intense Emphasis"/>
    <w:basedOn w:val="Domylnaczcionkaakapitu"/>
    <w:uiPriority w:val="21"/>
    <w:qFormat/>
    <w:rsid w:val="00CE172F"/>
    <w:rPr>
      <w:i/>
      <w:iCs/>
      <w:color w:val="2F5496" w:themeColor="accent1" w:themeShade="BF"/>
    </w:rPr>
  </w:style>
  <w:style w:type="paragraph" w:styleId="Cytatintensywny">
    <w:name w:val="Intense Quote"/>
    <w:basedOn w:val="Normalny"/>
    <w:next w:val="Normalny"/>
    <w:link w:val="CytatintensywnyZnak"/>
    <w:uiPriority w:val="30"/>
    <w:qFormat/>
    <w:rsid w:val="00CE17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E172F"/>
    <w:rPr>
      <w:i/>
      <w:iCs/>
      <w:color w:val="2F5496" w:themeColor="accent1" w:themeShade="BF"/>
    </w:rPr>
  </w:style>
  <w:style w:type="character" w:styleId="Odwoanieintensywne">
    <w:name w:val="Intense Reference"/>
    <w:basedOn w:val="Domylnaczcionkaakapitu"/>
    <w:uiPriority w:val="32"/>
    <w:qFormat/>
    <w:rsid w:val="00CE172F"/>
    <w:rPr>
      <w:b/>
      <w:bCs/>
      <w:smallCaps/>
      <w:color w:val="2F5496" w:themeColor="accent1" w:themeShade="BF"/>
      <w:spacing w:val="5"/>
    </w:rPr>
  </w:style>
  <w:style w:type="table" w:styleId="Tabela-Siatka">
    <w:name w:val="Table Grid"/>
    <w:basedOn w:val="Standardowy"/>
    <w:uiPriority w:val="39"/>
    <w:rsid w:val="00CE1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3186</Words>
  <Characters>19118</Characters>
  <Application>Microsoft Office Word</Application>
  <DocSecurity>0</DocSecurity>
  <Lines>159</Lines>
  <Paragraphs>44</Paragraphs>
  <ScaleCrop>false</ScaleCrop>
  <Company/>
  <LinksUpToDate>false</LinksUpToDate>
  <CharactersWithSpaces>22260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Kowalska</dc:creator>
  <cp:keywords/>
  <dc:description/>
  <cp:lastModifiedBy>Joanna Kowalska</cp:lastModifiedBy>
  <cp:revision>2</cp:revision>
  <dcterms:created xsi:type="dcterms:W3CDTF">2026-02-26T11:03:00Z</dcterms:created>
  <dcterms:modified xsi:type="dcterms:W3CDTF">2026-02-26T11:37:00Z</dcterms:modified>
</cp:coreProperties>
</file>