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AAA7" w14:textId="77777777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0532D5" w:rsidRPr="000532D5">
        <w:rPr>
          <w:rFonts w:ascii="Arial" w:hAnsi="Arial" w:cs="Arial"/>
          <w:sz w:val="24"/>
          <w:szCs w:val="24"/>
        </w:rPr>
        <w:t>3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58BEA96D" w14:textId="77777777" w:rsidTr="005844F6">
        <w:tc>
          <w:tcPr>
            <w:tcW w:w="9104" w:type="dxa"/>
            <w:shd w:val="clear" w:color="auto" w:fill="F2F2F2"/>
          </w:tcPr>
          <w:p w14:paraId="36438E81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2576AE24" w14:textId="18AC1957" w:rsidR="00140C27" w:rsidRPr="00140C27" w:rsidRDefault="00355BC7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55035200" w14:textId="77777777" w:rsidR="00140C27" w:rsidRPr="00140C27" w:rsidRDefault="000532D5" w:rsidP="00140C27">
      <w:pPr>
        <w:spacing w:line="360" w:lineRule="auto"/>
        <w:ind w:left="3969"/>
        <w:rPr>
          <w:rFonts w:ascii="Arial" w:hAnsi="Arial" w:cs="Arial"/>
        </w:rPr>
      </w:pPr>
      <w:r w:rsidRPr="000532D5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0532D5">
        <w:rPr>
          <w:rFonts w:ascii="Arial" w:hAnsi="Arial" w:cs="Arial"/>
        </w:rPr>
        <w:t>21</w:t>
      </w:r>
    </w:p>
    <w:p w14:paraId="7B6DA94E" w14:textId="77777777" w:rsidR="00140C27" w:rsidRPr="00140C27" w:rsidRDefault="000532D5" w:rsidP="00140C27">
      <w:pPr>
        <w:ind w:left="3969"/>
        <w:rPr>
          <w:rFonts w:ascii="Arial" w:hAnsi="Arial" w:cs="Arial"/>
        </w:rPr>
      </w:pPr>
      <w:r w:rsidRPr="000532D5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0532D5">
        <w:rPr>
          <w:rFonts w:ascii="Arial" w:hAnsi="Arial" w:cs="Arial"/>
        </w:rPr>
        <w:t>Serock</w:t>
      </w:r>
    </w:p>
    <w:p w14:paraId="764C2578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18"/>
      </w:tblGrid>
      <w:tr w:rsidR="00140C27" w:rsidRPr="00140C27" w14:paraId="60E83AC1" w14:textId="77777777">
        <w:tc>
          <w:tcPr>
            <w:tcW w:w="2268" w:type="dxa"/>
          </w:tcPr>
          <w:p w14:paraId="6246660D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41C5EB7F" w14:textId="1D54E5F1" w:rsidR="00140C27" w:rsidRPr="00140C27" w:rsidRDefault="000532D5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32D5">
              <w:rPr>
                <w:rFonts w:ascii="Arial" w:hAnsi="Arial" w:cs="Arial"/>
                <w:bCs/>
              </w:rPr>
              <w:t>Modernizacja zabytkowych budynków w Serocku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0532D5" w:rsidRPr="00140C27" w14:paraId="61C9CFA7" w14:textId="77777777" w:rsidTr="00E738C9">
        <w:tc>
          <w:tcPr>
            <w:tcW w:w="2268" w:type="dxa"/>
          </w:tcPr>
          <w:p w14:paraId="4822F33A" w14:textId="77777777" w:rsidR="000532D5" w:rsidRPr="00140C27" w:rsidRDefault="000532D5" w:rsidP="00E738C9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7FD9CE3C" w14:textId="77777777" w:rsidR="000532D5" w:rsidRPr="00140C27" w:rsidRDefault="000532D5" w:rsidP="00E738C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532D5">
              <w:rPr>
                <w:rFonts w:ascii="Arial" w:hAnsi="Arial" w:cs="Arial"/>
                <w:bCs/>
              </w:rPr>
              <w:t>MGZGK.1710.10.2025</w:t>
            </w:r>
          </w:p>
        </w:tc>
      </w:tr>
    </w:tbl>
    <w:p w14:paraId="16301D40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EDEE316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57BA9DBB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2D41E780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45AE7CD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3E7B7632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81B6AE6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2172240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32DCB513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98FF662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2EE0E0F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422E3F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2B12393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2EBF94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21C6CCF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E98685B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40AE991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0532F2C7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B6840B5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7E8170C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6DC8CC5F" w14:textId="3135F91A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1B59A1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45pt;height:20.15pt" o:ole="">
                  <v:imagedata r:id="rId8" o:title=""/>
                </v:shape>
                <w:control r:id="rId9" w:name="OptionButton1" w:shapeid="_x0000_i1041"/>
              </w:object>
            </w:r>
          </w:p>
          <w:p w14:paraId="4B554E60" w14:textId="0D1AF899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894CD2A">
                <v:shape id="_x0000_i1043" type="#_x0000_t75" style="width:314.5pt;height:20.15pt" o:ole="">
                  <v:imagedata r:id="rId10" o:title=""/>
                </v:shape>
                <w:control r:id="rId11" w:name="OptionButton2" w:shapeid="_x0000_i1043"/>
              </w:object>
            </w:r>
          </w:p>
          <w:p w14:paraId="22AC8814" w14:textId="298520B8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F8FAA29">
                <v:shape id="_x0000_i1045" type="#_x0000_t75" style="width:314.5pt;height:20.15pt" o:ole="">
                  <v:imagedata r:id="rId12" o:title=""/>
                </v:shape>
                <w:control r:id="rId13" w:name="OptionButton3" w:shapeid="_x0000_i1045"/>
              </w:object>
            </w:r>
          </w:p>
          <w:p w14:paraId="4FED1A84" w14:textId="396A22ED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57FC1EF">
                <v:shape id="_x0000_i1047" type="#_x0000_t75" style="width:314.5pt;height:20.15pt" o:ole="">
                  <v:imagedata r:id="rId14" o:title=""/>
                </v:shape>
                <w:control r:id="rId15" w:name="OptionButton4" w:shapeid="_x0000_i1047"/>
              </w:object>
            </w:r>
          </w:p>
          <w:p w14:paraId="561F1D15" w14:textId="2678D193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13FBBE7">
                <v:shape id="_x0000_i1049" type="#_x0000_t75" style="width:314.5pt;height:20.15pt" o:ole="">
                  <v:imagedata r:id="rId16" o:title=""/>
                </v:shape>
                <w:control r:id="rId17" w:name="OptionButton5" w:shapeid="_x0000_i1049"/>
              </w:object>
            </w:r>
          </w:p>
          <w:p w14:paraId="02AB9463" w14:textId="07995317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75184ABB">
                <v:shape id="_x0000_i1051" type="#_x0000_t75" style="width:108.3pt;height:20.1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39870FB6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D728D2E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7E9EE09E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01C1578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4070710A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58ECB52B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34AD5B4F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7994B4E5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0532D5" w:rsidRPr="007F3E87" w14:paraId="1C9D36EC" w14:textId="77777777" w:rsidTr="00E738C9">
        <w:tc>
          <w:tcPr>
            <w:tcW w:w="1276" w:type="dxa"/>
            <w:vAlign w:val="center"/>
          </w:tcPr>
          <w:p w14:paraId="0BEF15C1" w14:textId="77777777" w:rsidR="000532D5" w:rsidRPr="001129C0" w:rsidRDefault="000532D5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32D5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6E224C80" w14:textId="08575E24" w:rsidR="000532D5" w:rsidRPr="001129C0" w:rsidRDefault="000532D5" w:rsidP="00E738C9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0532D5">
              <w:rPr>
                <w:rFonts w:ascii="Arial" w:hAnsi="Arial" w:cs="Arial"/>
              </w:rPr>
              <w:t>Modernizacja zabytkowych budynków w Serocku</w:t>
            </w:r>
            <w:r w:rsidR="00355BC7">
              <w:rPr>
                <w:rFonts w:ascii="Arial" w:hAnsi="Arial" w:cs="Arial"/>
              </w:rPr>
              <w:t xml:space="preserve"> – część projektowa</w:t>
            </w:r>
          </w:p>
          <w:p w14:paraId="34DDBDF7" w14:textId="77777777" w:rsidR="000532D5" w:rsidRDefault="000532D5" w:rsidP="00E738C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39CD8320" w14:textId="77777777" w:rsidR="000532D5" w:rsidRPr="001129C0" w:rsidRDefault="000532D5" w:rsidP="00E738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1C2C26AA" w14:textId="77777777" w:rsidR="000532D5" w:rsidRPr="001129C0" w:rsidRDefault="000532D5" w:rsidP="00E738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64D3F889" w14:textId="77777777" w:rsidR="000532D5" w:rsidRDefault="000532D5" w:rsidP="00E738C9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32F28320" w14:textId="77777777" w:rsidR="000532D5" w:rsidRPr="001129C0" w:rsidRDefault="000532D5" w:rsidP="00E738C9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  <w:tr w:rsidR="00355BC7" w:rsidRPr="007F3E87" w14:paraId="3D30853A" w14:textId="77777777" w:rsidTr="00E738C9">
        <w:tc>
          <w:tcPr>
            <w:tcW w:w="1276" w:type="dxa"/>
            <w:vAlign w:val="center"/>
          </w:tcPr>
          <w:p w14:paraId="54B935A0" w14:textId="1AC33B69" w:rsidR="00355BC7" w:rsidRPr="000532D5" w:rsidRDefault="00355BC7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</w:tcPr>
          <w:p w14:paraId="00AFC24A" w14:textId="7F0D2228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Temat: Modernizacja zabytkowych budynków w Serocku – część </w:t>
            </w:r>
            <w:r>
              <w:rPr>
                <w:rFonts w:ascii="Arial" w:hAnsi="Arial" w:cs="Arial"/>
                <w:bCs/>
              </w:rPr>
              <w:t>budowlana</w:t>
            </w:r>
          </w:p>
          <w:p w14:paraId="71BD3838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netto ..................................... zł </w:t>
            </w:r>
          </w:p>
          <w:p w14:paraId="0322A40D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……............................................................................ zł),</w:t>
            </w:r>
          </w:p>
          <w:p w14:paraId="62FC2E5C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Stawka podatku VAT ......... %,</w:t>
            </w:r>
          </w:p>
          <w:p w14:paraId="7F8B5CA2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604B20A7" w14:textId="206DA233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  <w:tr w:rsidR="00DA2CB4" w:rsidRPr="007F3E87" w14:paraId="5EBA2169" w14:textId="77777777" w:rsidTr="00E738C9">
        <w:tc>
          <w:tcPr>
            <w:tcW w:w="1276" w:type="dxa"/>
            <w:vAlign w:val="center"/>
          </w:tcPr>
          <w:p w14:paraId="27057E0F" w14:textId="750D0BA4" w:rsidR="00DA2CB4" w:rsidRPr="00DA2CB4" w:rsidRDefault="00DA2CB4" w:rsidP="00E738C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CB4">
              <w:rPr>
                <w:rFonts w:ascii="Arial" w:hAnsi="Arial" w:cs="Arial"/>
                <w:sz w:val="22"/>
                <w:szCs w:val="22"/>
              </w:rPr>
              <w:t>RAZEM ZADANIE PODSTAWOWE</w:t>
            </w:r>
          </w:p>
        </w:tc>
        <w:tc>
          <w:tcPr>
            <w:tcW w:w="7512" w:type="dxa"/>
          </w:tcPr>
          <w:p w14:paraId="10A2F7DF" w14:textId="77777777" w:rsidR="00DA2CB4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</w:p>
          <w:p w14:paraId="7F4616C9" w14:textId="520E7B74" w:rsidR="00DA2CB4" w:rsidRPr="00DA2CB4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DA2CB4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18C1D2A1" w14:textId="3EE528C3" w:rsidR="00DA2CB4" w:rsidRPr="00355BC7" w:rsidRDefault="00DA2CB4" w:rsidP="00DA2CB4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DA2CB4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  <w:tr w:rsidR="00355BC7" w:rsidRPr="007F3E87" w14:paraId="37AF9AA7" w14:textId="77777777" w:rsidTr="00E738C9">
        <w:tc>
          <w:tcPr>
            <w:tcW w:w="1276" w:type="dxa"/>
            <w:vAlign w:val="center"/>
          </w:tcPr>
          <w:p w14:paraId="29D69235" w14:textId="66CCC59E" w:rsidR="00355BC7" w:rsidRDefault="00355BC7" w:rsidP="00E738C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</w:tcPr>
          <w:p w14:paraId="66BE7336" w14:textId="77777777" w:rsid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Część objęta prawem opcji</w:t>
            </w:r>
          </w:p>
          <w:p w14:paraId="76DCFDCE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netto ..................................... zł </w:t>
            </w:r>
          </w:p>
          <w:p w14:paraId="1701B203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……............................................................................ zł),</w:t>
            </w:r>
          </w:p>
          <w:p w14:paraId="3716DF67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Stawka podatku VAT ......... %,</w:t>
            </w:r>
          </w:p>
          <w:p w14:paraId="038542BF" w14:textId="77777777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 xml:space="preserve">Cena brutto ………........................ zł </w:t>
            </w:r>
          </w:p>
          <w:p w14:paraId="27B3CC41" w14:textId="2A5E4213" w:rsidR="00355BC7" w:rsidRPr="00355BC7" w:rsidRDefault="00355BC7" w:rsidP="00355BC7">
            <w:pPr>
              <w:spacing w:before="60" w:line="360" w:lineRule="auto"/>
              <w:jc w:val="both"/>
              <w:rPr>
                <w:rFonts w:ascii="Arial" w:hAnsi="Arial" w:cs="Arial"/>
                <w:bCs/>
              </w:rPr>
            </w:pPr>
            <w:r w:rsidRPr="00355BC7">
              <w:rPr>
                <w:rFonts w:ascii="Arial" w:hAnsi="Arial" w:cs="Arial"/>
                <w:bCs/>
              </w:rPr>
              <w:t>(słownie: .................................................................................... zł).</w:t>
            </w:r>
          </w:p>
        </w:tc>
      </w:tr>
    </w:tbl>
    <w:p w14:paraId="5650BC79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25B4565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328232EC" w14:textId="77777777" w:rsidR="000532D5" w:rsidRDefault="00FF57EE" w:rsidP="000532D5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</w:rPr>
      </w:pPr>
      <w:r w:rsidRPr="00ED4154">
        <w:rPr>
          <w:rFonts w:ascii="Arial" w:hAnsi="Arial" w:cs="Arial"/>
        </w:rPr>
        <w:lastRenderedPageBreak/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47E84BB2" w14:textId="77777777" w:rsidR="000532D5" w:rsidRDefault="000532D5" w:rsidP="000532D5">
      <w:pPr>
        <w:pStyle w:val="Akapitzlist"/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potwierdzenie czego wnieśliśmy wadium w wysokości ……………..… PLN, w formie: …………………………………………………………………………………</w:t>
      </w:r>
    </w:p>
    <w:p w14:paraId="35ACBBD7" w14:textId="77777777" w:rsidR="000532D5" w:rsidRDefault="000532D5" w:rsidP="000532D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Wadium należy zwrócić przelewem </w:t>
      </w:r>
      <w:r w:rsidRPr="00B87AFB">
        <w:rPr>
          <w:rFonts w:ascii="Arial" w:hAnsi="Arial" w:cs="Arial"/>
        </w:rPr>
        <w:t>na rachunek bankowy o numerze:</w:t>
      </w:r>
      <w:r>
        <w:rPr>
          <w:rFonts w:ascii="Arial" w:hAnsi="Arial" w:cs="Arial"/>
        </w:rPr>
        <w:t xml:space="preserve"> …………………………………………………………………………………………….</w:t>
      </w:r>
    </w:p>
    <w:p w14:paraId="3EAEE838" w14:textId="77777777" w:rsidR="000532D5" w:rsidRPr="00C754AE" w:rsidRDefault="000532D5" w:rsidP="00355BC7">
      <w:pPr>
        <w:pStyle w:val="Akapitzlist"/>
        <w:spacing w:before="120"/>
        <w:ind w:left="567"/>
        <w:jc w:val="both"/>
        <w:rPr>
          <w:rFonts w:ascii="Arial" w:hAnsi="Arial" w:cs="Arial"/>
          <w:color w:val="0070C0"/>
          <w:sz w:val="16"/>
          <w:szCs w:val="16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(należy wypełnić w przypadku wniesienia wadium w formie pieniądza)</w:t>
      </w:r>
    </w:p>
    <w:p w14:paraId="570F8043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08B874F7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28A90CE9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76BED6A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27FD27F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CBB4DE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35D287F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06A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535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E60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6D34540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E38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D4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D67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0B87E251" w14:textId="77777777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udzielamy gwarancji na okres ..........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342D936F" w14:textId="6143406E" w:rsidR="00355BC7" w:rsidRDefault="00355BC7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płatności – termin płatności faktury:……………. dni</w:t>
      </w:r>
    </w:p>
    <w:p w14:paraId="7701EE33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201C243F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2A75954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191AE08E" w14:textId="71B586C6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3FF7E284">
          <v:shape id="_x0000_i1053" type="#_x0000_t75" style="width:142.25pt;height:17.3pt" o:ole="">
            <v:imagedata r:id="rId20" o:title=""/>
          </v:shape>
          <w:control r:id="rId21" w:name="CheckBox1" w:shapeid="_x0000_i1053"/>
        </w:object>
      </w:r>
    </w:p>
    <w:p w14:paraId="372576F0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7A7547" w:rsidRPr="007A7547">
        <w:rPr>
          <w:rFonts w:ascii="Arial" w:hAnsi="Arial" w:cs="Arial"/>
          <w:bCs/>
        </w:rPr>
        <w:t>t.j.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33509660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35A5BBC4" w14:textId="14703C7F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23B9C217">
          <v:shape id="_x0000_i1055" type="#_x0000_t75" style="width:180.85pt;height:21.9pt" o:ole="">
            <v:imagedata r:id="rId22" o:title=""/>
          </v:shape>
          <w:control r:id="rId23" w:name="CheckBox2" w:shapeid="_x0000_i1055"/>
        </w:object>
      </w:r>
    </w:p>
    <w:p w14:paraId="32210E58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7A7547" w:rsidRPr="007A7547">
        <w:rPr>
          <w:rFonts w:ascii="Arial" w:hAnsi="Arial" w:cs="Arial"/>
          <w:bCs/>
        </w:rPr>
        <w:t>t.j. Dz.U. z 2024r. poz. 361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0EC8D49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300C0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4A3C0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ED264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E1DD1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559D23AB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4A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71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E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94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681B7ADC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395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08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FC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71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453646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2CD1B3F5" w14:textId="77777777" w:rsidTr="00B56BE6">
        <w:tc>
          <w:tcPr>
            <w:tcW w:w="1984" w:type="dxa"/>
            <w:vAlign w:val="center"/>
          </w:tcPr>
          <w:p w14:paraId="573FC19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43F1C2F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A924B77" w14:textId="77777777" w:rsidTr="00B56BE6">
        <w:tc>
          <w:tcPr>
            <w:tcW w:w="1984" w:type="dxa"/>
            <w:vAlign w:val="center"/>
          </w:tcPr>
          <w:p w14:paraId="03F18E4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64EB1BB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4936B3F3" w14:textId="77777777" w:rsidTr="00B56BE6">
        <w:tc>
          <w:tcPr>
            <w:tcW w:w="1984" w:type="dxa"/>
            <w:vAlign w:val="center"/>
          </w:tcPr>
          <w:p w14:paraId="4965D8D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33D7EC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2A24891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36C6D3F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4BE9D26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1F9F7C4B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447019A5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B94A4F6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308938ED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08F" w14:textId="77777777" w:rsidR="008F03A3" w:rsidRDefault="008F03A3" w:rsidP="00FF57EE">
      <w:r>
        <w:separator/>
      </w:r>
    </w:p>
  </w:endnote>
  <w:endnote w:type="continuationSeparator" w:id="0">
    <w:p w14:paraId="7FE48EBA" w14:textId="77777777" w:rsidR="008F03A3" w:rsidRDefault="008F03A3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7BD3" w14:textId="77777777" w:rsidR="000532D5" w:rsidRDefault="00053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CEEE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E1B9" w14:textId="77777777" w:rsidR="000532D5" w:rsidRDefault="00053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1768" w14:textId="77777777" w:rsidR="008F03A3" w:rsidRDefault="008F03A3" w:rsidP="00FF57EE">
      <w:r>
        <w:separator/>
      </w:r>
    </w:p>
  </w:footnote>
  <w:footnote w:type="continuationSeparator" w:id="0">
    <w:p w14:paraId="0356E10B" w14:textId="77777777" w:rsidR="008F03A3" w:rsidRDefault="008F03A3" w:rsidP="00FF57EE">
      <w:r>
        <w:continuationSeparator/>
      </w:r>
    </w:p>
  </w:footnote>
  <w:footnote w:id="1">
    <w:p w14:paraId="711CE8A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7D1782AC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7A7547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7A7547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09FCFF7E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9E233C1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5E848AF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3B3925AF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1A6788B0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1EC0" w14:textId="77777777" w:rsidR="000532D5" w:rsidRDefault="00053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CFF1" w14:textId="77777777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0532D5">
      <w:rPr>
        <w:sz w:val="20"/>
        <w:szCs w:val="20"/>
      </w:rPr>
      <w:t>MGZGK.1710.10.2025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0966" w14:textId="77777777" w:rsidR="000532D5" w:rsidRDefault="00053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8435104">
    <w:abstractNumId w:val="2"/>
  </w:num>
  <w:num w:numId="2" w16cid:durableId="504441195">
    <w:abstractNumId w:val="0"/>
  </w:num>
  <w:num w:numId="3" w16cid:durableId="572549812">
    <w:abstractNumId w:val="1"/>
  </w:num>
  <w:num w:numId="4" w16cid:durableId="92361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A3"/>
    <w:rsid w:val="000532D5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55BC7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E6CFE"/>
    <w:rsid w:val="005F6F5F"/>
    <w:rsid w:val="00640768"/>
    <w:rsid w:val="006522FA"/>
    <w:rsid w:val="006B63D6"/>
    <w:rsid w:val="006C641D"/>
    <w:rsid w:val="006D09E0"/>
    <w:rsid w:val="007A7547"/>
    <w:rsid w:val="007D475B"/>
    <w:rsid w:val="007E331F"/>
    <w:rsid w:val="007F3E87"/>
    <w:rsid w:val="00814ACA"/>
    <w:rsid w:val="008C5531"/>
    <w:rsid w:val="008F03A3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10EC"/>
    <w:rsid w:val="00D554C7"/>
    <w:rsid w:val="00D5631A"/>
    <w:rsid w:val="00D613AB"/>
    <w:rsid w:val="00D904FA"/>
    <w:rsid w:val="00DA2CB4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D4048CE"/>
  <w15:chartTrackingRefBased/>
  <w15:docId w15:val="{1C4E5116-E653-4A9A-A0A2-E81CB22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4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2025-11-20T08:48:00Z</dcterms:created>
  <dcterms:modified xsi:type="dcterms:W3CDTF">2025-11-20T08:48:00Z</dcterms:modified>
</cp:coreProperties>
</file>