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FE5C93" w:rsidRPr="00FE5C93">
        <w:rPr>
          <w:b/>
        </w:rPr>
        <w:t>MGZGK.1711.7.2021</w:t>
      </w:r>
      <w:r w:rsidRPr="003209A8">
        <w:tab/>
      </w:r>
      <w:r w:rsidR="00FE5C93" w:rsidRPr="00FE5C93">
        <w:t>Serock</w:t>
      </w:r>
      <w:r w:rsidRPr="003209A8">
        <w:t xml:space="preserve">, </w:t>
      </w:r>
      <w:r w:rsidR="00FE5C93" w:rsidRPr="00FE5C93">
        <w:t>2021-09-02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277E7E" w:rsidRDefault="00277E7E">
            <w:pPr>
              <w:pStyle w:val="Tytu"/>
            </w:pPr>
            <w:r>
              <w:t>SPECYFIKACJA WARUNKÓW ZAMÓWIENIA</w:t>
            </w:r>
          </w:p>
          <w:p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rsidR="00EB7871" w:rsidRPr="008B13A8" w:rsidRDefault="00FE5C93" w:rsidP="00277E7E">
      <w:pPr>
        <w:spacing w:before="600"/>
        <w:jc w:val="center"/>
        <w:rPr>
          <w:b/>
          <w:sz w:val="28"/>
          <w:szCs w:val="28"/>
        </w:rPr>
      </w:pPr>
      <w:r w:rsidRPr="00FE5C93">
        <w:rPr>
          <w:b/>
          <w:sz w:val="28"/>
          <w:szCs w:val="28"/>
        </w:rPr>
        <w:t>Zimowe utrzymanie dróg i chodników na terenie miasta i gminy Serock w sezonie 2021 - 2022</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277E7E" w:rsidP="009838C7">
      <w:pPr>
        <w:jc w:val="both"/>
      </w:pPr>
      <w:r>
        <w:t xml:space="preserve">Postępowanie o udzielenie zamówienia prowadzone jest na podstawie ustawy z dnia 11 września 2019 r. Prawo zamówień publicznych </w:t>
      </w:r>
      <w:r w:rsidR="00FE5C93" w:rsidRPr="00FE5C93">
        <w:t xml:space="preserve">(Dz.U. </w:t>
      </w:r>
      <w:r w:rsidR="00862CB9">
        <w:t xml:space="preserve">2021 </w:t>
      </w:r>
      <w:r w:rsidR="00FE5C93" w:rsidRPr="00FE5C93">
        <w:t xml:space="preserve">poz. </w:t>
      </w:r>
      <w:r w:rsidR="00862CB9">
        <w:t>1129</w:t>
      </w:r>
      <w:r w:rsidR="00FE5C93" w:rsidRPr="00FE5C93">
        <w:t xml:space="preserve"> ze zm.)</w:t>
      </w:r>
      <w:r w:rsidR="00862CB9">
        <w:t xml:space="preserve">, </w:t>
      </w:r>
      <w:r>
        <w:t xml:space="preserve">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rsidR="00EB7871" w:rsidRPr="003209A8" w:rsidRDefault="00EB7871">
      <w:pPr>
        <w:jc w:val="both"/>
      </w:pPr>
    </w:p>
    <w:p w:rsidR="00EB7871" w:rsidRDefault="00EB7871">
      <w:pPr>
        <w:jc w:val="both"/>
      </w:pPr>
    </w:p>
    <w:p w:rsidR="00277E7E" w:rsidRDefault="00277E7E">
      <w:pPr>
        <w:jc w:val="both"/>
      </w:pPr>
    </w:p>
    <w:p w:rsidR="00277E7E" w:rsidRPr="003209A8" w:rsidRDefault="00277E7E">
      <w:pPr>
        <w:jc w:val="both"/>
      </w:pPr>
    </w:p>
    <w:p w:rsidR="00EB7871" w:rsidRPr="003209A8" w:rsidRDefault="00EB7871">
      <w:pPr>
        <w:jc w:val="both"/>
      </w:pPr>
    </w:p>
    <w:p w:rsidR="00EB7871" w:rsidRDefault="00EB7871">
      <w:pPr>
        <w:jc w:val="both"/>
      </w:pPr>
    </w:p>
    <w:p w:rsidR="00EB7871" w:rsidRPr="003209A8" w:rsidRDefault="00EB7871">
      <w:pPr>
        <w:ind w:left="5940"/>
      </w:pPr>
      <w:r w:rsidRPr="003209A8">
        <w:t>Zatwierdzono w dniu:</w:t>
      </w:r>
    </w:p>
    <w:p w:rsidR="00EB7871" w:rsidRPr="003209A8" w:rsidRDefault="00FE5C93">
      <w:pPr>
        <w:ind w:left="5940"/>
      </w:pPr>
      <w:r w:rsidRPr="00FE5C93">
        <w:t>2021-09-02</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rsidR="009838C7" w:rsidRPr="00516BCE" w:rsidRDefault="009838C7" w:rsidP="001644FA">
      <w:pPr>
        <w:pStyle w:val="Tekstpodstawowy"/>
        <w:spacing w:after="0" w:line="276" w:lineRule="auto"/>
        <w:ind w:left="360"/>
      </w:pPr>
      <w:r>
        <w:t xml:space="preserve"> </w:t>
      </w:r>
      <w:r w:rsidR="00FE5C93" w:rsidRPr="00FE5C93">
        <w:t>MIEJSKO GMINNY ZAKŁAD GOSPODARKI KOMUNALNEJ W SEROCKU</w:t>
      </w:r>
    </w:p>
    <w:p w:rsidR="009838C7" w:rsidRPr="00516BCE" w:rsidRDefault="009838C7" w:rsidP="001644FA">
      <w:pPr>
        <w:pStyle w:val="Tekstpodstawowy"/>
        <w:spacing w:after="0" w:line="276" w:lineRule="auto"/>
        <w:ind w:left="360"/>
      </w:pPr>
      <w:r>
        <w:t xml:space="preserve"> </w:t>
      </w:r>
      <w:r w:rsidR="00FE5C93" w:rsidRPr="00FE5C93">
        <w:t>ul. Nasielska</w:t>
      </w:r>
      <w:r w:rsidRPr="00516BCE">
        <w:t xml:space="preserve"> </w:t>
      </w:r>
      <w:r w:rsidR="00FE5C93" w:rsidRPr="00FE5C93">
        <w:t>21</w:t>
      </w:r>
      <w:r w:rsidRPr="00516BCE">
        <w:t xml:space="preserve"> </w:t>
      </w:r>
    </w:p>
    <w:p w:rsidR="008B60B4" w:rsidRDefault="009838C7" w:rsidP="008B60B4">
      <w:pPr>
        <w:pStyle w:val="Tekstpodstawowy"/>
        <w:spacing w:after="0" w:line="276" w:lineRule="auto"/>
        <w:ind w:left="360"/>
      </w:pPr>
      <w:r>
        <w:t xml:space="preserve"> </w:t>
      </w:r>
      <w:r w:rsidR="00FE5C93" w:rsidRPr="00FE5C93">
        <w:t>05-140</w:t>
      </w:r>
      <w:r w:rsidRPr="00516BCE">
        <w:t xml:space="preserve"> </w:t>
      </w:r>
      <w:r w:rsidR="00FE5C93" w:rsidRPr="00FE5C93">
        <w:t>Serock</w:t>
      </w:r>
    </w:p>
    <w:p w:rsidR="008B60B4" w:rsidRPr="000F56E1" w:rsidRDefault="008B60B4" w:rsidP="008B60B4">
      <w:pPr>
        <w:pStyle w:val="Tekstpodstawowy"/>
        <w:spacing w:after="0" w:line="276" w:lineRule="auto"/>
        <w:ind w:left="360"/>
      </w:pPr>
      <w:r>
        <w:t xml:space="preserve"> </w:t>
      </w:r>
      <w:r w:rsidRPr="000F56E1">
        <w:t xml:space="preserve">Tel.: </w:t>
      </w:r>
      <w:r w:rsidR="00FE5C93" w:rsidRPr="00FE5C93">
        <w:t>0-22</w:t>
      </w:r>
      <w:r w:rsidRPr="000F56E1">
        <w:t xml:space="preserve"> </w:t>
      </w:r>
      <w:r w:rsidR="00FE5C93" w:rsidRPr="00FE5C93">
        <w:t>782 75 73</w:t>
      </w:r>
    </w:p>
    <w:p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r w:rsidR="00FE5C93" w:rsidRPr="00FE5C93">
        <w:rPr>
          <w:color w:val="0000FF"/>
        </w:rPr>
        <w:t>mgzgk@serock.pl</w:t>
      </w:r>
    </w:p>
    <w:p w:rsidR="000E7443" w:rsidRDefault="00192F39" w:rsidP="00192F39">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FE5C93" w:rsidRPr="00FE5C93">
        <w:rPr>
          <w:color w:val="0000FF"/>
          <w:u w:val="single"/>
        </w:rPr>
        <w:t>www.</w:t>
      </w:r>
      <w:r w:rsidR="00862CB9">
        <w:rPr>
          <w:color w:val="0000FF"/>
          <w:u w:val="single"/>
        </w:rPr>
        <w:t>bip.</w:t>
      </w:r>
      <w:r w:rsidR="00FE5C93" w:rsidRPr="00FE5C93">
        <w:rPr>
          <w:color w:val="0000FF"/>
          <w:u w:val="single"/>
        </w:rPr>
        <w:t>mgzgk.serock.pl</w:t>
      </w:r>
      <w:r w:rsidRPr="00192F39">
        <w:t>.</w:t>
      </w:r>
    </w:p>
    <w:p w:rsidR="009838C7" w:rsidRPr="007731F5" w:rsidRDefault="009838C7" w:rsidP="00930133">
      <w:pPr>
        <w:pStyle w:val="Nagwek1"/>
      </w:pPr>
      <w:bookmarkStart w:id="1" w:name="_Toc258314243"/>
      <w:r w:rsidRPr="007731F5">
        <w:t>Tryb udzielenia zamówienia</w:t>
      </w:r>
      <w:bookmarkEnd w:id="1"/>
    </w:p>
    <w:p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277E7E" w:rsidRPr="00277E7E">
        <w:rPr>
          <w:b/>
          <w:bCs/>
        </w:rPr>
        <w:t>Podstawowy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rsidR="00E11924" w:rsidRDefault="00E11924" w:rsidP="00930133">
      <w:pPr>
        <w:pStyle w:val="Nagwek1"/>
        <w:rPr>
          <w:lang w:val="pl-PL"/>
        </w:rPr>
      </w:pPr>
      <w:bookmarkStart w:id="2" w:name="_Toc258314244"/>
      <w:r>
        <w:rPr>
          <w:lang w:val="pl-PL"/>
        </w:rPr>
        <w:t>informacje ogólne</w:t>
      </w:r>
    </w:p>
    <w:p w:rsidR="00E11924" w:rsidRDefault="00E11924" w:rsidP="00DC2DA0">
      <w:pPr>
        <w:pStyle w:val="Nagwek2"/>
      </w:pPr>
      <w:r>
        <w:t>Komunikacja w postępowaniu</w:t>
      </w:r>
    </w:p>
    <w:p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FE5C93" w:rsidRPr="00FE5C93">
        <w:rPr>
          <w:color w:val="0000FF"/>
          <w:u w:val="single"/>
        </w:rPr>
        <w:t>https://e-propublico.pl</w:t>
      </w:r>
      <w:r w:rsidRPr="00E11924">
        <w:t xml:space="preserve"> (dalej jako: ”Platforma”)</w:t>
      </w:r>
      <w:r>
        <w:t>.</w:t>
      </w:r>
    </w:p>
    <w:p w:rsidR="00FE5C93" w:rsidRPr="00192F39" w:rsidRDefault="00E11924" w:rsidP="00FE5C93">
      <w:pPr>
        <w:pStyle w:val="Nagwek2"/>
        <w:numPr>
          <w:ilvl w:val="0"/>
          <w:numId w:val="0"/>
        </w:numPr>
        <w:ind w:left="680"/>
        <w:rPr>
          <w:lang w:val="pl-PL"/>
        </w:rPr>
      </w:pPr>
      <w:r>
        <w:t>Wizja lokalna</w:t>
      </w:r>
      <w:r w:rsidR="00192F39">
        <w:rPr>
          <w:lang w:val="pl-PL"/>
        </w:rPr>
        <w:t xml:space="preserve"> </w:t>
      </w:r>
    </w:p>
    <w:p w:rsidR="000B0F13" w:rsidRPr="00862CB9" w:rsidRDefault="00FE5C93" w:rsidP="00862CB9">
      <w:pPr>
        <w:pStyle w:val="Nagwek2"/>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rsidR="00E11924" w:rsidRDefault="00E11924" w:rsidP="00DC2DA0">
      <w:pPr>
        <w:pStyle w:val="Nagwek2"/>
      </w:pPr>
      <w:r>
        <w:t xml:space="preserve">Zaliczki na poczet </w:t>
      </w:r>
      <w:r w:rsidR="000B0F13">
        <w:t>wykonania</w:t>
      </w:r>
      <w:r>
        <w:t xml:space="preserve"> zamówienia</w:t>
      </w:r>
    </w:p>
    <w:p w:rsidR="000B0F13" w:rsidRDefault="00FE5C93" w:rsidP="00DC2DA0">
      <w:pPr>
        <w:pStyle w:val="Nagwek2"/>
        <w:numPr>
          <w:ilvl w:val="0"/>
          <w:numId w:val="0"/>
        </w:numPr>
        <w:ind w:left="680"/>
        <w:rPr>
          <w:lang w:val="pl-PL"/>
        </w:rPr>
      </w:pPr>
      <w:r w:rsidRPr="000D4A4D">
        <w:t>Zamawiający nie przewiduje udzielenia zaliczek na poczet wykonania zamówienia.</w:t>
      </w:r>
    </w:p>
    <w:p w:rsidR="00E11924" w:rsidRDefault="00E11924" w:rsidP="00DC2DA0">
      <w:pPr>
        <w:pStyle w:val="Nagwek2"/>
      </w:pPr>
      <w:r>
        <w:t>Katalogi elektroniczne</w:t>
      </w:r>
    </w:p>
    <w:p w:rsidR="00C270BA" w:rsidRPr="00C270BA" w:rsidRDefault="00C270BA" w:rsidP="00DC2DA0">
      <w:pPr>
        <w:pStyle w:val="Nagwek2"/>
        <w:numPr>
          <w:ilvl w:val="0"/>
          <w:numId w:val="0"/>
        </w:numPr>
        <w:ind w:left="680"/>
      </w:pPr>
      <w:r>
        <w:t xml:space="preserve">Zamawiający </w:t>
      </w:r>
      <w:r w:rsidR="00FE5C93">
        <w:fldChar w:fldCharType="begin">
          <w:ffData>
            <w:name w:val="Wybór1"/>
            <w:enabled/>
            <w:calcOnExit w:val="0"/>
            <w:checkBox>
              <w:sizeAuto/>
              <w:default w:val="0"/>
              <w:checked w:val="0"/>
            </w:checkBox>
          </w:ffData>
        </w:fldChar>
      </w:r>
      <w:bookmarkStart w:id="3" w:name="Wybór1"/>
      <w:r w:rsidR="00FE5C93">
        <w:instrText xml:space="preserve"> FORMCHECKBOX </w:instrText>
      </w:r>
      <w:r w:rsidR="00BD167E">
        <w:fldChar w:fldCharType="separate"/>
      </w:r>
      <w:r w:rsidR="00FE5C93">
        <w:fldChar w:fldCharType="end"/>
      </w:r>
      <w:bookmarkEnd w:id="3"/>
      <w:r>
        <w:t xml:space="preserve"> wymaga /  </w:t>
      </w:r>
      <w:r w:rsidR="00FE5C93">
        <w:fldChar w:fldCharType="begin">
          <w:ffData>
            <w:name w:val="Wybór2"/>
            <w:enabled/>
            <w:calcOnExit w:val="0"/>
            <w:checkBox>
              <w:sizeAuto/>
              <w:default w:val="0"/>
              <w:checked/>
            </w:checkBox>
          </w:ffData>
        </w:fldChar>
      </w:r>
      <w:bookmarkStart w:id="4" w:name="Wybór2"/>
      <w:r w:rsidR="00FE5C93">
        <w:instrText xml:space="preserve"> FORMCHECKBOX </w:instrText>
      </w:r>
      <w:r w:rsidR="00BD167E">
        <w:fldChar w:fldCharType="separate"/>
      </w:r>
      <w:r w:rsidR="00FE5C93">
        <w:fldChar w:fldCharType="end"/>
      </w:r>
      <w:bookmarkEnd w:id="4"/>
      <w:r>
        <w:t xml:space="preserve"> nie wymaga złożenia ofert w postaci katalogów elektronicznych.</w:t>
      </w:r>
    </w:p>
    <w:p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FE5C93" w:rsidRPr="00FE5C93">
        <w:t>(Dz.U.</w:t>
      </w:r>
      <w:r w:rsidR="00862CB9">
        <w:rPr>
          <w:lang w:val="pl-PL"/>
        </w:rPr>
        <w:t xml:space="preserve"> 2021</w:t>
      </w:r>
      <w:r w:rsidR="00FE5C93" w:rsidRPr="00FE5C93">
        <w:t xml:space="preserve"> poz. </w:t>
      </w:r>
      <w:r w:rsidR="00862CB9">
        <w:rPr>
          <w:lang w:val="pl-PL"/>
        </w:rPr>
        <w:t>1129</w:t>
      </w:r>
      <w:r w:rsidR="00FE5C93" w:rsidRPr="00FE5C93">
        <w:t xml:space="preserve"> ze zm.)</w:t>
      </w:r>
      <w:r w:rsidR="00C270BA">
        <w:rPr>
          <w:lang w:val="pl-PL"/>
        </w:rPr>
        <w:t>.</w:t>
      </w:r>
    </w:p>
    <w:p w:rsidR="00EB7871" w:rsidRPr="003209A8" w:rsidRDefault="00F23594" w:rsidP="00930133">
      <w:pPr>
        <w:pStyle w:val="Nagwek1"/>
      </w:pPr>
      <w:r w:rsidRPr="007731F5">
        <w:t>Opis przedmiotu zamówienia</w:t>
      </w:r>
      <w:bookmarkEnd w:id="2"/>
    </w:p>
    <w:p w:rsidR="008F7292" w:rsidRPr="00D91376" w:rsidRDefault="008F7292" w:rsidP="00DC2DA0">
      <w:pPr>
        <w:pStyle w:val="Nagwek2"/>
        <w:spacing w:after="60"/>
      </w:pPr>
      <w:r w:rsidRPr="00D91376">
        <w:t xml:space="preserve">Przedmiotem zamówienia jest </w:t>
      </w:r>
      <w:r w:rsidR="00FE5C93" w:rsidRPr="00FE5C93">
        <w:rPr>
          <w:b/>
        </w:rPr>
        <w:t>Zimowe utrzymanie dróg i chodników na terenie miasta i gminy Serock w sezonie 2021 - 2022</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FE5C93" w:rsidRPr="00D91376" w:rsidTr="00F0172C">
        <w:tc>
          <w:tcPr>
            <w:tcW w:w="8651" w:type="dxa"/>
          </w:tcPr>
          <w:p w:rsidR="00FE5C93" w:rsidRDefault="00FE5C93" w:rsidP="00F0172C">
            <w:pPr>
              <w:pStyle w:val="Tekstpodstawowy"/>
              <w:spacing w:before="80"/>
            </w:pPr>
            <w:r w:rsidRPr="00D91376">
              <w:rPr>
                <w:b/>
              </w:rPr>
              <w:t xml:space="preserve">Wspólny Słownik Zamówień: </w:t>
            </w:r>
            <w:r w:rsidRPr="00FE5C93">
              <w:t xml:space="preserve">90630000-2 - Usługi usuwania </w:t>
            </w:r>
            <w:proofErr w:type="spellStart"/>
            <w:r w:rsidRPr="00FE5C93">
              <w:t>oblodzeń</w:t>
            </w:r>
            <w:proofErr w:type="spellEnd"/>
            <w:r w:rsidRPr="00FE5C93">
              <w:t>, 90620000-9 - Usługi odśnieżania</w:t>
            </w:r>
            <w:r w:rsidRPr="00D91376">
              <w:t xml:space="preserve"> </w:t>
            </w:r>
          </w:p>
          <w:p w:rsidR="00FE5C93" w:rsidRPr="00D91376" w:rsidRDefault="00FE5C93" w:rsidP="00F0172C">
            <w:pPr>
              <w:pStyle w:val="Tekstpodstawowy"/>
              <w:spacing w:before="80" w:after="60"/>
              <w:rPr>
                <w:b/>
              </w:rPr>
            </w:pPr>
            <w:r>
              <w:t>Szczegółowy opis przedmiotu zamówienia:</w:t>
            </w:r>
          </w:p>
          <w:p w:rsidR="00FE5C93" w:rsidRPr="00FE5C93" w:rsidRDefault="00FE5C93" w:rsidP="00F0172C">
            <w:pPr>
              <w:pStyle w:val="Tekstpodstawowy"/>
              <w:jc w:val="both"/>
            </w:pPr>
            <w:r w:rsidRPr="00FE5C93">
              <w:t xml:space="preserve">Zadanie I </w:t>
            </w:r>
          </w:p>
          <w:p w:rsidR="00FE5C93" w:rsidRPr="00FE5C93" w:rsidRDefault="00FE5C93" w:rsidP="00F0172C">
            <w:pPr>
              <w:pStyle w:val="Tekstpodstawowy"/>
              <w:jc w:val="both"/>
            </w:pPr>
            <w:r w:rsidRPr="00FE5C93">
              <w:t xml:space="preserve">Część a) </w:t>
            </w:r>
          </w:p>
          <w:p w:rsidR="00FE5C93" w:rsidRPr="00FE5C93" w:rsidRDefault="00FE5C93" w:rsidP="00F0172C">
            <w:pPr>
              <w:pStyle w:val="Tekstpodstawowy"/>
              <w:jc w:val="both"/>
            </w:pPr>
            <w:r w:rsidRPr="00FE5C93">
              <w:t xml:space="preserve">Zakres prac: odśnieżanie jezdni dróg i likwidacja śliskości dróg poprzez posypywanie jezdni mieszanką piaskowo - solną (zawartość soli - min. 30%, materiał Wykonawcy) na całej szerokości,  </w:t>
            </w:r>
          </w:p>
          <w:p w:rsidR="00FE5C93" w:rsidRPr="00FE5C93" w:rsidRDefault="00FE5C93" w:rsidP="00F0172C">
            <w:pPr>
              <w:pStyle w:val="Tekstpodstawowy"/>
              <w:jc w:val="both"/>
            </w:pPr>
            <w:r w:rsidRPr="00FE5C93">
              <w:t xml:space="preserve">Część b) </w:t>
            </w:r>
          </w:p>
          <w:p w:rsidR="00FE5C93" w:rsidRPr="00FE5C93" w:rsidRDefault="00FE5C93" w:rsidP="00F0172C">
            <w:pPr>
              <w:pStyle w:val="Tekstpodstawowy"/>
              <w:jc w:val="both"/>
            </w:pPr>
            <w:r w:rsidRPr="00FE5C93">
              <w:lastRenderedPageBreak/>
              <w:t>Zakres prac: odśnieżanie chodników, placów, parkingów, ścieżek rowerowych i likwidacja śliskości poprzez posypywanie nawierzchni mieszanką piaskowo - solną (zawartość soli - min. 30%, materiał Wykonawcy) na całej szerokości,  teren miasta</w:t>
            </w:r>
          </w:p>
          <w:p w:rsidR="00FE5C93" w:rsidRPr="00FE5C93" w:rsidRDefault="00FE5C93" w:rsidP="00F0172C">
            <w:pPr>
              <w:pStyle w:val="Tekstpodstawowy"/>
              <w:jc w:val="both"/>
            </w:pPr>
            <w:r w:rsidRPr="00FE5C93">
              <w:t xml:space="preserve">Część c) </w:t>
            </w:r>
          </w:p>
          <w:p w:rsidR="00FE5C93" w:rsidRPr="00FE5C93" w:rsidRDefault="00FE5C93" w:rsidP="00F0172C">
            <w:pPr>
              <w:pStyle w:val="Tekstpodstawowy"/>
              <w:jc w:val="both"/>
            </w:pPr>
            <w:r w:rsidRPr="00FE5C93">
              <w:t>Zakres prac: odśnieżanie chodników, placów, parkingów i likwidacja śliskości poprzez posypywanie nawierzchni mieszanką piaskowo - solną (zawartość soli - min. 30%, materiał Wykonawcy) na całej szerokości, - teren gminy</w:t>
            </w:r>
          </w:p>
          <w:p w:rsidR="00FE5C93" w:rsidRPr="00FE5C93" w:rsidRDefault="00FE5C93" w:rsidP="00F0172C">
            <w:pPr>
              <w:pStyle w:val="Tekstpodstawowy"/>
              <w:jc w:val="both"/>
            </w:pPr>
            <w:r w:rsidRPr="00FE5C93">
              <w:t xml:space="preserve">Zadanie II </w:t>
            </w:r>
          </w:p>
          <w:p w:rsidR="00FE5C93" w:rsidRPr="00D91376" w:rsidRDefault="00FE5C93" w:rsidP="00F0172C">
            <w:pPr>
              <w:pStyle w:val="Tekstpodstawowy"/>
              <w:jc w:val="both"/>
            </w:pPr>
            <w:r w:rsidRPr="00FE5C93">
              <w:t>Zakres prac - odśnieżanie jezdni dróg i likwidacja śliskości dróg poprzez posypywanie jezdni mieszanką piaskowo - solną na całej szerokości jezdni (zawartość soli - min. 30%, materiał Wykonawcy)</w:t>
            </w:r>
          </w:p>
          <w:p w:rsidR="00FE5C93" w:rsidRPr="004C3FCD" w:rsidRDefault="00FE5C93" w:rsidP="00F0172C">
            <w:pPr>
              <w:pStyle w:val="Tekstpodstawowy"/>
            </w:pPr>
            <w:r w:rsidRPr="00FE5C93">
              <w:rPr>
                <w:b/>
              </w:rPr>
              <w:t>Zamawiający nie dopuszcza składania ofert równoważnych</w:t>
            </w:r>
          </w:p>
        </w:tc>
      </w:tr>
    </w:tbl>
    <w:p w:rsidR="00466D96" w:rsidRDefault="008F7292" w:rsidP="00DC2DA0">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rsidR="00D62D55" w:rsidRPr="00041A23" w:rsidRDefault="00041A23" w:rsidP="00862CB9">
      <w:pPr>
        <w:pStyle w:val="Nagwek2"/>
        <w:numPr>
          <w:ilvl w:val="0"/>
          <w:numId w:val="0"/>
        </w:numPr>
        <w:ind w:left="680"/>
        <w:rPr>
          <w:lang w:val="pl-PL"/>
        </w:rPr>
      </w:pPr>
      <w:r>
        <w:t xml:space="preserve">Powody niedokonania podziału zamówienia </w:t>
      </w:r>
      <w:r w:rsidR="00D62D55">
        <w:t>na części:</w:t>
      </w:r>
      <w:r w:rsidR="00862CB9">
        <w:rPr>
          <w:lang w:val="pl-PL"/>
        </w:rPr>
        <w:t xml:space="preserve"> podział mógłby zwiększyć koszty zamówienia oraz brak chętnych oferentów.</w:t>
      </w:r>
    </w:p>
    <w:p w:rsidR="00D62D55" w:rsidRPr="00D62D55" w:rsidRDefault="00D62D55" w:rsidP="00DC2DA0">
      <w:pPr>
        <w:pStyle w:val="Nagwek2"/>
      </w:pPr>
      <w:r>
        <w:t xml:space="preserve">Informacje dotyczące oferty wariantowej, o której mowa w art. 92 ustawy </w:t>
      </w:r>
      <w:proofErr w:type="spellStart"/>
      <w:r>
        <w:t>Pzp</w:t>
      </w:r>
      <w:proofErr w:type="spellEnd"/>
      <w:r>
        <w:t>.</w:t>
      </w:r>
    </w:p>
    <w:p w:rsidR="00FE5C93" w:rsidRPr="00862CB9" w:rsidRDefault="00FE5C93" w:rsidP="00862CB9">
      <w:pPr>
        <w:pStyle w:val="Nagwek2"/>
        <w:numPr>
          <w:ilvl w:val="0"/>
          <w:numId w:val="0"/>
        </w:numPr>
        <w:ind w:left="680"/>
      </w:pPr>
      <w:r w:rsidRPr="00FE5C93">
        <w:t>Zamawiający nie dopuszcza składania ofert wariantowych</w:t>
      </w:r>
    </w:p>
    <w:p w:rsidR="00FE5C93" w:rsidRDefault="00FE5C93" w:rsidP="00FE5C93">
      <w:pPr>
        <w:pStyle w:val="Nagwek2"/>
      </w:pPr>
      <w:r w:rsidRPr="00713508">
        <w:t>Zamawiający określa następujące wymagania odnośnie zatrudnienia pr</w:t>
      </w:r>
      <w:r>
        <w:t>zez W</w:t>
      </w:r>
      <w:r w:rsidRPr="00713508">
        <w:t>ykonawcę lub Podwykonawcę osób wykonujących wskazane przez Zamawiającego czynności w zakresie realizacji zamówienia na podstawie umowy o pracę:</w:t>
      </w:r>
    </w:p>
    <w:p w:rsidR="00A0381A" w:rsidRPr="00A72F5B" w:rsidRDefault="00862CB9" w:rsidP="00862CB9">
      <w:pPr>
        <w:pStyle w:val="Nagwek2"/>
        <w:numPr>
          <w:ilvl w:val="0"/>
          <w:numId w:val="0"/>
        </w:numPr>
        <w:ind w:left="680"/>
        <w:rPr>
          <w:color w:val="auto"/>
        </w:rPr>
      </w:pPr>
      <w:r w:rsidRPr="00862CB9">
        <w:rPr>
          <w:color w:val="auto"/>
        </w:rPr>
        <w:t>wykonanie czynności polega na wykonywaniu pracy w sposób określony w art. 22 § 1 ustawy z dnia 26 czerwca 1974 r. – Kodeks pracy (</w:t>
      </w:r>
      <w:proofErr w:type="spellStart"/>
      <w:r w:rsidRPr="00862CB9">
        <w:rPr>
          <w:color w:val="auto"/>
        </w:rPr>
        <w:t>t.j</w:t>
      </w:r>
      <w:proofErr w:type="spellEnd"/>
      <w:r w:rsidRPr="00862CB9">
        <w:rPr>
          <w:color w:val="auto"/>
        </w:rPr>
        <w:t>. Dz. U. z 2018 r. poz. 108);</w:t>
      </w:r>
    </w:p>
    <w:p w:rsidR="00F23594" w:rsidRDefault="00F23594" w:rsidP="00DC2DA0">
      <w:pPr>
        <w:pStyle w:val="Nagwek2"/>
      </w:pPr>
      <w:r>
        <w:t>Miejsce realizacji:</w:t>
      </w:r>
      <w:r w:rsidR="0040419B">
        <w:t xml:space="preserve"> </w:t>
      </w:r>
      <w:r w:rsidR="00862CB9">
        <w:rPr>
          <w:lang w:val="pl-PL"/>
        </w:rPr>
        <w:t>Teren miasta i gminy Serock, pow. Legionowski, woj. mazowieckie</w:t>
      </w:r>
    </w:p>
    <w:p w:rsidR="00A2369F" w:rsidRPr="000B08A9" w:rsidRDefault="00A2369F" w:rsidP="00930133">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rsidR="00FE5C93" w:rsidRPr="00DE6DA3" w:rsidRDefault="00FE5C93" w:rsidP="00FE5C93">
      <w:pPr>
        <w:pStyle w:val="Nagwek2"/>
        <w:numPr>
          <w:ilvl w:val="0"/>
          <w:numId w:val="0"/>
        </w:numPr>
        <w:ind w:left="426"/>
      </w:pPr>
      <w:r w:rsidRPr="00DE6DA3">
        <w:t xml:space="preserve">Zamawiający przewiduje udzielenie zamówień, o których mowa w art. 214 ust. 1 pkt 7 i 8 ustawy </w:t>
      </w:r>
      <w:proofErr w:type="spellStart"/>
      <w:r w:rsidRPr="00DE6DA3">
        <w:t>Pzp</w:t>
      </w:r>
      <w:proofErr w:type="spellEnd"/>
      <w:r>
        <w:rPr>
          <w:lang w:val="pl-PL"/>
        </w:rPr>
        <w:t>:</w:t>
      </w:r>
    </w:p>
    <w:p w:rsidR="00EB7871" w:rsidRPr="00381D45" w:rsidRDefault="00FE5C93" w:rsidP="00FE5C93">
      <w:pPr>
        <w:pStyle w:val="Nagwek2"/>
        <w:numPr>
          <w:ilvl w:val="0"/>
          <w:numId w:val="0"/>
        </w:numPr>
        <w:ind w:left="426"/>
        <w:rPr>
          <w:lang w:val="pl-PL"/>
        </w:rPr>
      </w:pPr>
      <w:r w:rsidRPr="00FE5C93">
        <w:rPr>
          <w:lang w:val="pl-PL"/>
        </w:rPr>
        <w:t>Powtórzenie tych samych czynności co w zamówieniu podstawowym;</w:t>
      </w:r>
    </w:p>
    <w:p w:rsidR="00EB7871" w:rsidRPr="003209A8" w:rsidRDefault="00A2369F" w:rsidP="00930133">
      <w:pPr>
        <w:pStyle w:val="Nagwek1"/>
      </w:pPr>
      <w:bookmarkStart w:id="6" w:name="_Toc258314246"/>
      <w:r w:rsidRPr="007731F5">
        <w:t>Termin wykonania zamówienia</w:t>
      </w:r>
      <w:bookmarkEnd w:id="6"/>
    </w:p>
    <w:p w:rsidR="00EB7871" w:rsidRPr="00862CB9" w:rsidRDefault="00EB7871" w:rsidP="00DC2DA0">
      <w:pPr>
        <w:pStyle w:val="Nagwek2"/>
        <w:numPr>
          <w:ilvl w:val="0"/>
          <w:numId w:val="0"/>
        </w:numPr>
        <w:ind w:left="426"/>
        <w:rPr>
          <w:lang w:val="pl-PL"/>
        </w:rPr>
      </w:pPr>
      <w:r w:rsidRPr="003209A8">
        <w:t>Zamówienie musi zostać zrealizowane w terminie:</w:t>
      </w:r>
      <w:r w:rsidR="0040419B">
        <w:t xml:space="preserve"> </w:t>
      </w:r>
      <w:r w:rsidR="00862CB9">
        <w:rPr>
          <w:b/>
          <w:lang w:val="pl-PL"/>
        </w:rPr>
        <w:t xml:space="preserve">do 15.04.2022 r. </w:t>
      </w:r>
    </w:p>
    <w:p w:rsidR="00A2369F" w:rsidRPr="00876900" w:rsidRDefault="00024DB1" w:rsidP="00930133">
      <w:pPr>
        <w:pStyle w:val="Nagwek1"/>
      </w:pPr>
      <w:bookmarkStart w:id="7" w:name="_Toc258314247"/>
      <w:r>
        <w:rPr>
          <w:lang w:val="pl-PL"/>
        </w:rPr>
        <w:t>Informacja o warunkach</w:t>
      </w:r>
      <w:r w:rsidR="00A2369F" w:rsidRPr="004A65BB">
        <w:t xml:space="preserve"> udziału w postępowaniu</w:t>
      </w:r>
      <w:bookmarkEnd w:id="7"/>
    </w:p>
    <w:p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rsidR="002E0CCC" w:rsidRPr="002E0CCC" w:rsidRDefault="00024DB1" w:rsidP="00DC2DA0">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rsidR="00FE5C93" w:rsidRPr="00CD4B52" w:rsidRDefault="00FE5C93" w:rsidP="00FE5C93">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FE5C93" w:rsidRPr="00CD4B52" w:rsidTr="00F0172C">
        <w:tc>
          <w:tcPr>
            <w:tcW w:w="720" w:type="dxa"/>
            <w:tcBorders>
              <w:top w:val="single" w:sz="4" w:space="0" w:color="auto"/>
              <w:left w:val="single" w:sz="4" w:space="0" w:color="auto"/>
              <w:bottom w:val="single" w:sz="4" w:space="0" w:color="auto"/>
              <w:right w:val="single" w:sz="4" w:space="0" w:color="auto"/>
            </w:tcBorders>
            <w:vAlign w:val="center"/>
            <w:hideMark/>
          </w:tcPr>
          <w:p w:rsidR="00FE5C93" w:rsidRPr="00EA53ED" w:rsidRDefault="00FE5C93" w:rsidP="00F0172C">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FE5C93" w:rsidRPr="00EA53ED" w:rsidRDefault="00FE5C93" w:rsidP="00F0172C">
            <w:pPr>
              <w:spacing w:before="60" w:after="120"/>
              <w:rPr>
                <w:sz w:val="20"/>
                <w:szCs w:val="20"/>
              </w:rPr>
            </w:pPr>
            <w:r w:rsidRPr="00EA53ED">
              <w:rPr>
                <w:b/>
                <w:sz w:val="20"/>
                <w:szCs w:val="20"/>
              </w:rPr>
              <w:t>Warunki udziału w postępowaniu</w:t>
            </w:r>
          </w:p>
        </w:tc>
      </w:tr>
      <w:tr w:rsidR="00FE5C93" w:rsidRPr="00CD4B52" w:rsidTr="00F0172C">
        <w:tc>
          <w:tcPr>
            <w:tcW w:w="720" w:type="dxa"/>
            <w:tcBorders>
              <w:top w:val="single" w:sz="4" w:space="0" w:color="auto"/>
              <w:left w:val="single" w:sz="4" w:space="0" w:color="auto"/>
              <w:bottom w:val="single" w:sz="4" w:space="0" w:color="auto"/>
              <w:right w:val="single" w:sz="4" w:space="0" w:color="auto"/>
            </w:tcBorders>
            <w:hideMark/>
          </w:tcPr>
          <w:p w:rsidR="00FE5C93" w:rsidRPr="00CD4B52" w:rsidRDefault="00FE5C93" w:rsidP="00F0172C">
            <w:pPr>
              <w:spacing w:before="60" w:after="120"/>
              <w:jc w:val="center"/>
            </w:pPr>
            <w:r w:rsidRPr="00FE5C93">
              <w:lastRenderedPageBreak/>
              <w:t>1</w:t>
            </w:r>
          </w:p>
        </w:tc>
        <w:tc>
          <w:tcPr>
            <w:tcW w:w="7774" w:type="dxa"/>
            <w:tcBorders>
              <w:top w:val="single" w:sz="4" w:space="0" w:color="auto"/>
              <w:left w:val="single" w:sz="4" w:space="0" w:color="auto"/>
              <w:bottom w:val="single" w:sz="4" w:space="0" w:color="auto"/>
              <w:right w:val="single" w:sz="4" w:space="0" w:color="auto"/>
            </w:tcBorders>
            <w:hideMark/>
          </w:tcPr>
          <w:p w:rsidR="00FE5C93" w:rsidRPr="00CD4B52" w:rsidRDefault="00FE5C93" w:rsidP="00F0172C">
            <w:pPr>
              <w:spacing w:before="60" w:after="120"/>
              <w:jc w:val="both"/>
              <w:rPr>
                <w:b/>
                <w:bCs/>
              </w:rPr>
            </w:pPr>
            <w:r w:rsidRPr="00FE5C93">
              <w:rPr>
                <w:b/>
                <w:bCs/>
              </w:rPr>
              <w:t>Sytuacja ekonomiczna lub finansowa</w:t>
            </w:r>
          </w:p>
          <w:p w:rsidR="00FE5C93" w:rsidRPr="00CD4B52" w:rsidRDefault="00FE5C93" w:rsidP="00F0172C">
            <w:pPr>
              <w:spacing w:before="60" w:after="120"/>
              <w:jc w:val="both"/>
            </w:pPr>
            <w:r w:rsidRPr="00FE5C93">
              <w:t>O udzielenie zamówienia publicznego mogą ubiegać się wykonawcy, którzy spełniają warunki, dotyczące sytuacji ekonomicznej lub finansowej. Ocena spełniania warunków udziału w postępowaniu będzie dokonana na zasadzie spełnia/nie spełnia.</w:t>
            </w:r>
          </w:p>
        </w:tc>
      </w:tr>
      <w:tr w:rsidR="00FE5C93" w:rsidRPr="00CD4B52" w:rsidTr="00F0172C">
        <w:tc>
          <w:tcPr>
            <w:tcW w:w="720" w:type="dxa"/>
            <w:tcBorders>
              <w:top w:val="single" w:sz="4" w:space="0" w:color="auto"/>
              <w:left w:val="single" w:sz="4" w:space="0" w:color="auto"/>
              <w:bottom w:val="single" w:sz="4" w:space="0" w:color="auto"/>
              <w:right w:val="single" w:sz="4" w:space="0" w:color="auto"/>
            </w:tcBorders>
            <w:hideMark/>
          </w:tcPr>
          <w:p w:rsidR="00FE5C93" w:rsidRPr="00CD4B52" w:rsidRDefault="00FE5C93" w:rsidP="00F0172C">
            <w:pPr>
              <w:spacing w:before="60" w:after="120"/>
              <w:jc w:val="center"/>
            </w:pPr>
            <w:r w:rsidRPr="00FE5C93">
              <w:t>2</w:t>
            </w:r>
          </w:p>
        </w:tc>
        <w:tc>
          <w:tcPr>
            <w:tcW w:w="7774" w:type="dxa"/>
            <w:tcBorders>
              <w:top w:val="single" w:sz="4" w:space="0" w:color="auto"/>
              <w:left w:val="single" w:sz="4" w:space="0" w:color="auto"/>
              <w:bottom w:val="single" w:sz="4" w:space="0" w:color="auto"/>
              <w:right w:val="single" w:sz="4" w:space="0" w:color="auto"/>
            </w:tcBorders>
            <w:hideMark/>
          </w:tcPr>
          <w:p w:rsidR="00FE5C93" w:rsidRPr="00CD4B52" w:rsidRDefault="00FE5C93" w:rsidP="00F0172C">
            <w:pPr>
              <w:spacing w:before="60" w:after="120"/>
              <w:jc w:val="both"/>
              <w:rPr>
                <w:b/>
                <w:bCs/>
              </w:rPr>
            </w:pPr>
            <w:r w:rsidRPr="00FE5C93">
              <w:rPr>
                <w:b/>
                <w:bCs/>
              </w:rPr>
              <w:t>Zdolność techniczna lub zawodowa</w:t>
            </w:r>
          </w:p>
          <w:p w:rsidR="00FE5C93" w:rsidRPr="00CD4B52" w:rsidRDefault="00FE5C93" w:rsidP="00F0172C">
            <w:pPr>
              <w:spacing w:before="60" w:after="120"/>
              <w:jc w:val="both"/>
            </w:pPr>
            <w:r w:rsidRPr="00FE5C93">
              <w:t>O udzielenie zamówienia publicznego mogą ubiegać się wykonawcy, którzy spełniają warunki, dotyczące  zdolności technicznej lub zawodowej. Ocena spełniania warunków udziału w postępowaniu będzie dokonana na zasadzie spełnia/nie spełnia.</w:t>
            </w:r>
          </w:p>
        </w:tc>
      </w:tr>
      <w:tr w:rsidR="00FE5C93" w:rsidRPr="00CD4B52" w:rsidTr="00F0172C">
        <w:tc>
          <w:tcPr>
            <w:tcW w:w="720" w:type="dxa"/>
            <w:tcBorders>
              <w:top w:val="single" w:sz="4" w:space="0" w:color="auto"/>
              <w:left w:val="single" w:sz="4" w:space="0" w:color="auto"/>
              <w:bottom w:val="single" w:sz="4" w:space="0" w:color="auto"/>
              <w:right w:val="single" w:sz="4" w:space="0" w:color="auto"/>
            </w:tcBorders>
            <w:hideMark/>
          </w:tcPr>
          <w:p w:rsidR="00FE5C93" w:rsidRPr="00CD4B52" w:rsidRDefault="00FE5C93" w:rsidP="00F0172C">
            <w:pPr>
              <w:spacing w:before="60" w:after="120"/>
              <w:jc w:val="center"/>
            </w:pPr>
            <w:r w:rsidRPr="00FE5C93">
              <w:t>3</w:t>
            </w:r>
          </w:p>
        </w:tc>
        <w:tc>
          <w:tcPr>
            <w:tcW w:w="7774" w:type="dxa"/>
            <w:tcBorders>
              <w:top w:val="single" w:sz="4" w:space="0" w:color="auto"/>
              <w:left w:val="single" w:sz="4" w:space="0" w:color="auto"/>
              <w:bottom w:val="single" w:sz="4" w:space="0" w:color="auto"/>
              <w:right w:val="single" w:sz="4" w:space="0" w:color="auto"/>
            </w:tcBorders>
            <w:hideMark/>
          </w:tcPr>
          <w:p w:rsidR="00FE5C93" w:rsidRPr="00CD4B52" w:rsidRDefault="00FE5C93" w:rsidP="00F0172C">
            <w:pPr>
              <w:spacing w:before="60" w:after="120"/>
              <w:jc w:val="both"/>
              <w:rPr>
                <w:b/>
                <w:bCs/>
              </w:rPr>
            </w:pPr>
            <w:r w:rsidRPr="00FE5C93">
              <w:rPr>
                <w:b/>
                <w:bCs/>
              </w:rPr>
              <w:t>Zdolność do występowania w obrocie gospodarczym</w:t>
            </w:r>
          </w:p>
          <w:p w:rsidR="00FE5C93" w:rsidRPr="00CD4B52" w:rsidRDefault="00FE5C93" w:rsidP="00F0172C">
            <w:pPr>
              <w:spacing w:before="60" w:after="120"/>
              <w:jc w:val="both"/>
            </w:pPr>
            <w:r w:rsidRPr="00FE5C93">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tc>
      </w:tr>
    </w:tbl>
    <w:p w:rsidR="009E038F" w:rsidRDefault="009E038F" w:rsidP="00DC2DA0">
      <w:pPr>
        <w:pStyle w:val="Nagwek2"/>
        <w:numPr>
          <w:ilvl w:val="0"/>
          <w:numId w:val="0"/>
        </w:numPr>
        <w:ind w:left="680"/>
      </w:pPr>
    </w:p>
    <w:p w:rsidR="008E38E4" w:rsidRPr="008E38E4" w:rsidRDefault="008E38E4" w:rsidP="00930133">
      <w:pPr>
        <w:pStyle w:val="Nagwek1"/>
      </w:pPr>
      <w:r>
        <w:t xml:space="preserve">Podstawy wykluczenia wykonawcy </w:t>
      </w:r>
      <w:r w:rsidR="004E3A7E">
        <w:t>Z POSTĘPOWANIA</w:t>
      </w:r>
    </w:p>
    <w:p w:rsidR="00082C68" w:rsidRPr="006939EC" w:rsidRDefault="00A2369F" w:rsidP="00890BE4">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rsidR="00EB7871" w:rsidRDefault="00A56785" w:rsidP="00DC2DA0">
      <w:pPr>
        <w:pStyle w:val="Nagwek2"/>
      </w:pPr>
      <w:r>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rsidR="006939EC" w:rsidRPr="00FA0742" w:rsidRDefault="006939EC" w:rsidP="00DC2DA0">
      <w:pPr>
        <w:pStyle w:val="Nagwek2"/>
      </w:pPr>
      <w:r>
        <w:rPr>
          <w:lang w:val="pl-PL"/>
        </w:rPr>
        <w:t xml:space="preserve">Wykonawca </w:t>
      </w:r>
      <w:r w:rsidR="009F663D" w:rsidRPr="009F663D">
        <w:rPr>
          <w:lang w:val="pl-PL"/>
        </w:rPr>
        <w:t xml:space="preserve">nie podlega wykluczeniu w okolicznościach określonych w art. 108 ust. 1 pkt 1, 2 i 5 lub art. 109 ust. 1 pkt 2‒5 i 7‒10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rsidR="00A56785" w:rsidRPr="00A56785" w:rsidRDefault="00A56785" w:rsidP="00DC2DA0">
      <w:pPr>
        <w:pStyle w:val="Nagwek2"/>
      </w:pPr>
      <w:r>
        <w:t>Zamawiający może wykluczyć Wykonawcę na każdym etapie postępowania</w:t>
      </w:r>
      <w:r w:rsidR="00E528CA">
        <w:t>, ofertę Wykonawcy wykluczonego uznaje się za odrzuconą.</w:t>
      </w:r>
    </w:p>
    <w:p w:rsidR="00F278EE" w:rsidRPr="0092294D" w:rsidRDefault="00596506" w:rsidP="00930133">
      <w:pPr>
        <w:pStyle w:val="Nagwek1"/>
        <w:rPr>
          <w:lang w:val="pl-PL"/>
        </w:rPr>
      </w:pPr>
      <w:bookmarkStart w:id="8" w:name="_Toc258314248"/>
      <w:r>
        <w:rPr>
          <w:lang w:val="pl-PL"/>
        </w:rPr>
        <w:t>informacja o podmiotowych środkach dowodowych</w:t>
      </w:r>
      <w:bookmarkEnd w:id="8"/>
    </w:p>
    <w:p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rsidTr="00B31453">
        <w:tc>
          <w:tcPr>
            <w:tcW w:w="709" w:type="dxa"/>
          </w:tcPr>
          <w:p w:rsidR="009D2316" w:rsidRPr="009D2316" w:rsidRDefault="009D2316" w:rsidP="007F7BF7">
            <w:pPr>
              <w:spacing w:before="60" w:after="120"/>
              <w:jc w:val="center"/>
            </w:pPr>
            <w:r w:rsidRPr="009D2316">
              <w:rPr>
                <w:b/>
                <w:sz w:val="20"/>
                <w:szCs w:val="20"/>
              </w:rPr>
              <w:t>Lp.</w:t>
            </w:r>
          </w:p>
        </w:tc>
        <w:tc>
          <w:tcPr>
            <w:tcW w:w="7828" w:type="dxa"/>
          </w:tcPr>
          <w:p w:rsidR="009D2316" w:rsidRPr="009D2316" w:rsidRDefault="009D2316" w:rsidP="009D2316">
            <w:pPr>
              <w:spacing w:before="60" w:after="120"/>
              <w:jc w:val="both"/>
            </w:pPr>
            <w:r w:rsidRPr="009D2316">
              <w:rPr>
                <w:b/>
                <w:sz w:val="20"/>
                <w:szCs w:val="20"/>
              </w:rPr>
              <w:t>Wymagany dokument</w:t>
            </w:r>
          </w:p>
        </w:tc>
      </w:tr>
      <w:tr w:rsidR="00FE5C93" w:rsidRPr="009D2316" w:rsidTr="00F0172C">
        <w:tc>
          <w:tcPr>
            <w:tcW w:w="709" w:type="dxa"/>
          </w:tcPr>
          <w:p w:rsidR="00FE5C93" w:rsidRPr="009D2316" w:rsidRDefault="00FE5C93" w:rsidP="00F0172C">
            <w:pPr>
              <w:spacing w:before="60" w:after="120"/>
              <w:jc w:val="center"/>
            </w:pPr>
            <w:r w:rsidRPr="00FE5C93">
              <w:t>1</w:t>
            </w:r>
          </w:p>
        </w:tc>
        <w:tc>
          <w:tcPr>
            <w:tcW w:w="7828" w:type="dxa"/>
          </w:tcPr>
          <w:p w:rsidR="00FE5C93" w:rsidRPr="009D2316" w:rsidRDefault="00FE5C93" w:rsidP="00F0172C">
            <w:pPr>
              <w:spacing w:before="60" w:after="60"/>
              <w:jc w:val="both"/>
            </w:pPr>
            <w:r w:rsidRPr="00FE5C93">
              <w:rPr>
                <w:b/>
              </w:rPr>
              <w:t>Oświadczenie wykonawcy w sprawie grupy kapitałowej</w:t>
            </w:r>
            <w:r w:rsidR="00CF6BE4">
              <w:rPr>
                <w:b/>
              </w:rPr>
              <w:t xml:space="preserve"> </w:t>
            </w:r>
          </w:p>
          <w:p w:rsidR="00FE5C93" w:rsidRPr="009D2316" w:rsidRDefault="00FE5C93" w:rsidP="00F0172C">
            <w:pPr>
              <w:spacing w:after="40"/>
              <w:jc w:val="both"/>
            </w:pPr>
            <w:r w:rsidRPr="00FE5C93">
              <w:t xml:space="preserve">Oświadczenie Wykonawcy, w zakresie art. 108 ust. 1 pkt 5 ustawy </w:t>
            </w:r>
            <w:proofErr w:type="spellStart"/>
            <w:r w:rsidRPr="00FE5C93">
              <w:t>Pzp</w:t>
            </w:r>
            <w:proofErr w:type="spellEnd"/>
            <w:r w:rsidRPr="00FE5C93">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r w:rsidR="00FE5C93" w:rsidRPr="009D2316" w:rsidTr="00F0172C">
        <w:tc>
          <w:tcPr>
            <w:tcW w:w="709" w:type="dxa"/>
          </w:tcPr>
          <w:p w:rsidR="00FE5C93" w:rsidRPr="009D2316" w:rsidRDefault="00FE5C93" w:rsidP="00F0172C">
            <w:pPr>
              <w:spacing w:before="60" w:after="120"/>
              <w:jc w:val="center"/>
            </w:pPr>
            <w:r w:rsidRPr="00FE5C93">
              <w:lastRenderedPageBreak/>
              <w:t>2</w:t>
            </w:r>
          </w:p>
        </w:tc>
        <w:tc>
          <w:tcPr>
            <w:tcW w:w="7828" w:type="dxa"/>
          </w:tcPr>
          <w:p w:rsidR="00FE5C93" w:rsidRPr="009D2316" w:rsidRDefault="00FE5C93" w:rsidP="00CF6BE4">
            <w:pPr>
              <w:spacing w:before="60" w:after="60"/>
              <w:jc w:val="both"/>
            </w:pPr>
            <w:r w:rsidRPr="00FE5C93">
              <w:rPr>
                <w:b/>
              </w:rPr>
              <w:t>Oświadczenie o zatrudnianiu osób na podstawie umowy o pracę</w:t>
            </w:r>
          </w:p>
        </w:tc>
      </w:tr>
      <w:tr w:rsidR="00FE5C93" w:rsidRPr="009D2316" w:rsidTr="00F0172C">
        <w:tc>
          <w:tcPr>
            <w:tcW w:w="709" w:type="dxa"/>
          </w:tcPr>
          <w:p w:rsidR="00FE5C93" w:rsidRPr="009D2316" w:rsidRDefault="00FE5C93" w:rsidP="00F0172C">
            <w:pPr>
              <w:spacing w:before="60" w:after="120"/>
              <w:jc w:val="center"/>
            </w:pPr>
            <w:r w:rsidRPr="00FE5C93">
              <w:t>3</w:t>
            </w:r>
          </w:p>
        </w:tc>
        <w:tc>
          <w:tcPr>
            <w:tcW w:w="7828" w:type="dxa"/>
          </w:tcPr>
          <w:p w:rsidR="00FE5C93" w:rsidRPr="009D2316" w:rsidRDefault="00FE5C93" w:rsidP="00F0172C">
            <w:pPr>
              <w:spacing w:before="60" w:after="60"/>
              <w:jc w:val="both"/>
            </w:pPr>
            <w:r w:rsidRPr="00FE5C93">
              <w:rPr>
                <w:b/>
              </w:rPr>
              <w:t>Wykaz narzędzi, wyposażenia zakładu lub urządzeń technicznych</w:t>
            </w:r>
          </w:p>
          <w:p w:rsidR="00FE5C93" w:rsidRDefault="00FE5C93" w:rsidP="00F0172C">
            <w:pPr>
              <w:spacing w:after="40"/>
              <w:jc w:val="both"/>
            </w:pPr>
            <w:r w:rsidRPr="00FE5C93">
              <w:t>Wykaz narzędzi, wyposażenia zakładu lub urządzeń technicznych dostępnych wykonawcy w celu wykonania zamówienia publicznego wraz z informacją o podstawie do dysponowania tymi zasobami.</w:t>
            </w:r>
            <w:r w:rsidR="00CF6BE4">
              <w:t xml:space="preserve"> Zamawiający wymaga aby Wykonawca na realizację niniejszego zamówienia dysponował następującym sprzętem:</w:t>
            </w:r>
          </w:p>
          <w:p w:rsidR="00CF6BE4" w:rsidRDefault="00CF6BE4" w:rsidP="00CF6BE4">
            <w:pPr>
              <w:spacing w:after="40"/>
              <w:jc w:val="both"/>
            </w:pPr>
            <w:r>
              <w:t>zadanie I</w:t>
            </w:r>
          </w:p>
          <w:p w:rsidR="00CF6BE4" w:rsidRDefault="00CF6BE4" w:rsidP="00CF6BE4">
            <w:pPr>
              <w:spacing w:after="40"/>
              <w:jc w:val="both"/>
            </w:pPr>
            <w:r>
              <w:t xml:space="preserve">Część a)  -  min. 2 nośniki samochodowe z pługami typu ciężkiego wyposażonymi  w  piaskarki o pojemności co najmniej 2 m3, 1 nośnik samochodowy z pługiem typu średniego wyposażony w piaskarkę o pojemności co najmniej 2 m3, koparko ładowarka lub ładowarka o pojemności  łyżki min. 1 m3. </w:t>
            </w:r>
          </w:p>
          <w:p w:rsidR="00CF6BE4" w:rsidRDefault="00CF6BE4" w:rsidP="00CF6BE4">
            <w:pPr>
              <w:spacing w:after="40"/>
              <w:jc w:val="both"/>
            </w:pPr>
            <w:r>
              <w:t>Część b) i c)</w:t>
            </w:r>
            <w:r>
              <w:tab/>
              <w:t>- min. 3 ciągniki typu lekkiego lub pojazdy o rozstawie kół max 1,5 m, wyposażone w pługi do odśnieżania typu lekkiego o szerokości roboczej do 1,5 m, i piaskarki typu lekkiego, zawieszane o pojemności co najmniej 0,2 m3, min. 1 pojazd osobowo dostawczy do przewozu pracowników i mieszanki piaskowo – solnej, koparko ładowarka lub ładowarka o pojemności łyżki min. 1 m3.</w:t>
            </w:r>
          </w:p>
          <w:p w:rsidR="00CF6BE4" w:rsidRDefault="00CF6BE4" w:rsidP="00CF6BE4">
            <w:pPr>
              <w:spacing w:after="40"/>
              <w:jc w:val="both"/>
            </w:pPr>
            <w:r>
              <w:t>zadanie II - min. 3 pojazdy samochodowe z pługiem typu ciężkiego lub 3 ciągniki rolnicze z pługiem typu ciężkiego oraz min. 3 piaskarki na samochód lub 3 piaskarki  doczepiane do ciągnika, 1 pojazd samochodowy z pługiem typu lekkiego i z piaskarką, koparko ładowarka lub ładowarka o pojemności łyżki min. 1 m3.</w:t>
            </w:r>
          </w:p>
          <w:p w:rsidR="00CF6BE4" w:rsidRDefault="00CF6BE4" w:rsidP="00CF6BE4">
            <w:pPr>
              <w:spacing w:after="40"/>
              <w:jc w:val="both"/>
            </w:pPr>
            <w:r>
              <w:t>Każdy wyłoniony Wykonawca zobowiązany będzie do wykorzystania posiadanego sprzętu w postaci ładowarki lub koparko ładowarki do zapewnienia należytego wykonania zleconych prac tj. odśnieżania na całej szerokości jezdni z przypadku wystąpienia zawiei śnieżnych, długotrwałych i intensywnych opadów śniegu powodujących zawianie przejezdnego pasa jezdni. Koszt pracy sprzętu Wykonawca obowiązany jest uwzględnić w jednostkowych cenach ryczałtowych oferty.</w:t>
            </w:r>
          </w:p>
          <w:p w:rsidR="00CF6BE4" w:rsidRPr="009D2316" w:rsidRDefault="00CF6BE4" w:rsidP="00CF6BE4">
            <w:pPr>
              <w:spacing w:after="40"/>
              <w:jc w:val="both"/>
            </w:pPr>
            <w:r>
              <w:t>W przypadku intensywnych opadów wywóz zalegającego śniegu leży po stronie Wykonawcy.</w:t>
            </w:r>
          </w:p>
        </w:tc>
      </w:tr>
      <w:tr w:rsidR="00FE5C93" w:rsidRPr="009D2316" w:rsidTr="00F0172C">
        <w:tc>
          <w:tcPr>
            <w:tcW w:w="709" w:type="dxa"/>
          </w:tcPr>
          <w:p w:rsidR="00FE5C93" w:rsidRPr="009D2316" w:rsidRDefault="00FE5C93" w:rsidP="00F0172C">
            <w:pPr>
              <w:spacing w:before="60" w:after="120"/>
              <w:jc w:val="center"/>
            </w:pPr>
            <w:r w:rsidRPr="00FE5C93">
              <w:t>4</w:t>
            </w:r>
          </w:p>
        </w:tc>
        <w:tc>
          <w:tcPr>
            <w:tcW w:w="7828" w:type="dxa"/>
          </w:tcPr>
          <w:p w:rsidR="00FE5C93" w:rsidRPr="009D2316" w:rsidRDefault="00FE5C93" w:rsidP="00F0172C">
            <w:pPr>
              <w:spacing w:before="60" w:after="60"/>
              <w:jc w:val="both"/>
            </w:pPr>
            <w:r w:rsidRPr="00FE5C93">
              <w:rPr>
                <w:b/>
              </w:rPr>
              <w:t>Oświadczenie o niepodleganiu wykluczeniu oraz spełnianiu warunków udziału</w:t>
            </w:r>
          </w:p>
          <w:p w:rsidR="00FE5C93" w:rsidRPr="009D2316" w:rsidRDefault="00FE5C93" w:rsidP="00F0172C">
            <w:pPr>
              <w:spacing w:after="40"/>
              <w:jc w:val="both"/>
            </w:pPr>
            <w:r w:rsidRPr="00FE5C93">
              <w:t>Aktualne na dzień składania ofert oświadczenie Wykonawcy stanowiące wstępne potwierdzenie spełniania warunków udziału w postępowaniu oraz brak podstaw wykluczenia</w:t>
            </w:r>
          </w:p>
        </w:tc>
      </w:tr>
      <w:tr w:rsidR="00FE5C93" w:rsidRPr="009D2316" w:rsidTr="00F0172C">
        <w:tc>
          <w:tcPr>
            <w:tcW w:w="709" w:type="dxa"/>
          </w:tcPr>
          <w:p w:rsidR="00FE5C93" w:rsidRPr="009D2316" w:rsidRDefault="00FE5C93" w:rsidP="00F0172C">
            <w:pPr>
              <w:spacing w:before="60" w:after="120"/>
              <w:jc w:val="center"/>
            </w:pPr>
            <w:r w:rsidRPr="00FE5C93">
              <w:t>5</w:t>
            </w:r>
          </w:p>
        </w:tc>
        <w:tc>
          <w:tcPr>
            <w:tcW w:w="7828" w:type="dxa"/>
          </w:tcPr>
          <w:p w:rsidR="00FE5C93" w:rsidRPr="009D2316" w:rsidRDefault="00FE5C93" w:rsidP="00F0172C">
            <w:pPr>
              <w:spacing w:before="60" w:after="60"/>
              <w:jc w:val="both"/>
            </w:pPr>
            <w:r w:rsidRPr="00FE5C93">
              <w:rPr>
                <w:b/>
              </w:rPr>
              <w:t>Wykaz osób</w:t>
            </w:r>
          </w:p>
          <w:p w:rsidR="00FE5C93" w:rsidRDefault="00FE5C93" w:rsidP="00CF6BE4">
            <w:pPr>
              <w:spacing w:after="40"/>
              <w:jc w:val="both"/>
            </w:pPr>
            <w:r w:rsidRPr="00FE5C93">
              <w:t>Wykaz osób, skierowanych przez wykonawcę do realizacji zamówienia publicznego, w szczególności odpowie</w:t>
            </w:r>
            <w:r w:rsidR="00CF6BE4">
              <w:t>dzialnych za świadczenie usług</w:t>
            </w:r>
            <w:r w:rsidRPr="00FE5C93">
              <w:t>,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F6BE4" w:rsidRDefault="00CF6BE4" w:rsidP="00CF6BE4">
            <w:pPr>
              <w:spacing w:after="40"/>
              <w:jc w:val="both"/>
            </w:pPr>
            <w:r>
              <w:t xml:space="preserve">Zamawiający wymaga aby Wykonawca  dysponował pracownikami w ilości nie mniejszej niż posiadanego sprzętu wymagającego obsługi człowieka. </w:t>
            </w:r>
          </w:p>
          <w:p w:rsidR="00CF6BE4" w:rsidRPr="009D2316" w:rsidRDefault="00CF6BE4" w:rsidP="00CF6BE4">
            <w:pPr>
              <w:spacing w:after="40"/>
              <w:jc w:val="both"/>
            </w:pPr>
            <w:r>
              <w:lastRenderedPageBreak/>
              <w:t>Dodatkowo do zadania I część b i c  wymagane jest dysponowanie min. dwoma pracownikami do odśnieżania i posypywania przystanków autobusowych, schodów, itp.</w:t>
            </w:r>
          </w:p>
        </w:tc>
      </w:tr>
      <w:tr w:rsidR="00FE5C93" w:rsidRPr="009D2316" w:rsidTr="00F0172C">
        <w:tc>
          <w:tcPr>
            <w:tcW w:w="709" w:type="dxa"/>
          </w:tcPr>
          <w:p w:rsidR="00FE5C93" w:rsidRPr="009D2316" w:rsidRDefault="00FE5C93" w:rsidP="00F0172C">
            <w:pPr>
              <w:spacing w:before="60" w:after="120"/>
              <w:jc w:val="center"/>
            </w:pPr>
            <w:r w:rsidRPr="00FE5C93">
              <w:lastRenderedPageBreak/>
              <w:t>6</w:t>
            </w:r>
          </w:p>
        </w:tc>
        <w:tc>
          <w:tcPr>
            <w:tcW w:w="7828" w:type="dxa"/>
          </w:tcPr>
          <w:p w:rsidR="00FE5C93" w:rsidRPr="009D2316" w:rsidRDefault="00FE5C93" w:rsidP="00F0172C">
            <w:pPr>
              <w:spacing w:before="60" w:after="60"/>
              <w:jc w:val="both"/>
            </w:pPr>
            <w:r w:rsidRPr="00FE5C93">
              <w:rPr>
                <w:b/>
              </w:rPr>
              <w:t>Odpis lub informacja z KRS lub CEIDG</w:t>
            </w:r>
          </w:p>
          <w:p w:rsidR="00FE5C93" w:rsidRPr="009D2316" w:rsidRDefault="00FE5C93" w:rsidP="00F0172C">
            <w:pPr>
              <w:spacing w:after="40"/>
              <w:jc w:val="both"/>
            </w:pPr>
            <w:r w:rsidRPr="00FE5C93">
              <w:t xml:space="preserve">Odpis lub informacja z Krajowego Rejestru Sądowego lub z Centralnej Ewidencji i Informacji o Działalności Gospodarczej, w zakresie art. 109 ust. 1 pkt 4 ustawy </w:t>
            </w:r>
            <w:proofErr w:type="spellStart"/>
            <w:r w:rsidRPr="00FE5C93">
              <w:t>Pzp</w:t>
            </w:r>
            <w:proofErr w:type="spellEnd"/>
            <w:r w:rsidRPr="00FE5C93">
              <w:t>, sporządzone nie wcześniej niż 3 miesiące przed jej złożeniem, jeżeli odrębne przepisy wymagają wpisu do rejestru lub ewidencji.</w:t>
            </w:r>
          </w:p>
        </w:tc>
      </w:tr>
      <w:tr w:rsidR="00FE5C93" w:rsidRPr="009D2316" w:rsidTr="00F0172C">
        <w:tc>
          <w:tcPr>
            <w:tcW w:w="709" w:type="dxa"/>
          </w:tcPr>
          <w:p w:rsidR="00FE5C93" w:rsidRPr="009D2316" w:rsidRDefault="00FE5C93" w:rsidP="00F0172C">
            <w:pPr>
              <w:spacing w:before="60" w:after="120"/>
              <w:jc w:val="center"/>
            </w:pPr>
            <w:r w:rsidRPr="00FE5C93">
              <w:t>7</w:t>
            </w:r>
          </w:p>
        </w:tc>
        <w:tc>
          <w:tcPr>
            <w:tcW w:w="7828" w:type="dxa"/>
          </w:tcPr>
          <w:p w:rsidR="00FE5C93" w:rsidRPr="009D2316" w:rsidRDefault="00FE5C93" w:rsidP="00F0172C">
            <w:pPr>
              <w:spacing w:before="60" w:after="60"/>
              <w:jc w:val="both"/>
            </w:pPr>
            <w:r w:rsidRPr="00FE5C93">
              <w:rPr>
                <w:b/>
              </w:rPr>
              <w:t>Zobowiązanie podmiotu udostępniającego zasoby</w:t>
            </w:r>
          </w:p>
          <w:p w:rsidR="00FE5C93" w:rsidRPr="009D2316" w:rsidRDefault="00FE5C93" w:rsidP="00F0172C">
            <w:pPr>
              <w:spacing w:after="40"/>
              <w:jc w:val="both"/>
            </w:pPr>
            <w:r w:rsidRPr="00FE5C93">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FE5C93" w:rsidRPr="009D2316" w:rsidTr="00F0172C">
        <w:tc>
          <w:tcPr>
            <w:tcW w:w="709" w:type="dxa"/>
          </w:tcPr>
          <w:p w:rsidR="00FE5C93" w:rsidRPr="009D2316" w:rsidRDefault="00FE5C93" w:rsidP="00F0172C">
            <w:pPr>
              <w:spacing w:before="60" w:after="120"/>
              <w:jc w:val="center"/>
            </w:pPr>
            <w:r w:rsidRPr="00FE5C93">
              <w:t>8</w:t>
            </w:r>
          </w:p>
        </w:tc>
        <w:tc>
          <w:tcPr>
            <w:tcW w:w="7828" w:type="dxa"/>
          </w:tcPr>
          <w:p w:rsidR="00FE5C93" w:rsidRPr="009D2316" w:rsidRDefault="00FE5C93" w:rsidP="00F0172C">
            <w:pPr>
              <w:spacing w:before="60" w:after="60"/>
              <w:jc w:val="both"/>
            </w:pPr>
            <w:r w:rsidRPr="00FE5C93">
              <w:rPr>
                <w:b/>
              </w:rPr>
              <w:t>Ubezpieczenie od odpowiedzialności cywilnej</w:t>
            </w:r>
          </w:p>
          <w:p w:rsidR="00FE5C93" w:rsidRPr="009D2316" w:rsidRDefault="00FE5C93" w:rsidP="00F0172C">
            <w:pPr>
              <w:spacing w:after="40"/>
              <w:jc w:val="both"/>
            </w:pPr>
            <w:r w:rsidRPr="00FE5C93">
              <w:t>Dokument potwierdzający, że Wykonawca jest ubezpieczony od odpowiedzialności cywilnej w zakresie prowadzonej działalności związanej z przedmiotem zamówienia na  sumę gwarancyjną min. 20 000,00 zł</w:t>
            </w:r>
          </w:p>
        </w:tc>
      </w:tr>
      <w:tr w:rsidR="00FE5C93" w:rsidRPr="009D2316" w:rsidTr="00F0172C">
        <w:tc>
          <w:tcPr>
            <w:tcW w:w="709" w:type="dxa"/>
          </w:tcPr>
          <w:p w:rsidR="00FE5C93" w:rsidRPr="009D2316" w:rsidRDefault="00FE5C93" w:rsidP="00F0172C">
            <w:pPr>
              <w:spacing w:before="60" w:after="120"/>
              <w:jc w:val="center"/>
            </w:pPr>
            <w:r w:rsidRPr="00FE5C93">
              <w:t>9</w:t>
            </w:r>
          </w:p>
        </w:tc>
        <w:tc>
          <w:tcPr>
            <w:tcW w:w="7828" w:type="dxa"/>
          </w:tcPr>
          <w:p w:rsidR="00FE5C93" w:rsidRPr="009D2316" w:rsidRDefault="00FE5C93" w:rsidP="00F0172C">
            <w:pPr>
              <w:spacing w:before="60" w:after="60"/>
              <w:jc w:val="both"/>
            </w:pPr>
            <w:r w:rsidRPr="00FE5C93">
              <w:rPr>
                <w:b/>
              </w:rPr>
              <w:t>Wykaz dostaw lub usług</w:t>
            </w:r>
          </w:p>
          <w:p w:rsidR="00FE5C93" w:rsidRPr="009D2316" w:rsidRDefault="00FE5C93" w:rsidP="00F0172C">
            <w:pPr>
              <w:spacing w:after="40"/>
              <w:jc w:val="both"/>
            </w:pPr>
            <w:r w:rsidRPr="00FE5C93">
              <w:t>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bl>
    <w:p w:rsidR="00204058" w:rsidRPr="00890BE4" w:rsidRDefault="00717726" w:rsidP="00890BE4">
      <w:pPr>
        <w:pStyle w:val="Nagwek2"/>
        <w:rPr>
          <w:sz w:val="16"/>
          <w:szCs w:val="16"/>
          <w:lang w:val="pl-PL"/>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r w:rsidR="00CF6BE4">
        <w:rPr>
          <w:lang w:val="pl-PL"/>
        </w:rPr>
        <w:t xml:space="preserve"> nie dotyczy</w:t>
      </w:r>
    </w:p>
    <w:p w:rsidR="00983549" w:rsidRPr="00890BE4" w:rsidRDefault="00983549" w:rsidP="00890BE4">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rsidR="001F7B41" w:rsidRPr="001F7B41" w:rsidRDefault="001F7B41" w:rsidP="00DC2DA0">
      <w:pPr>
        <w:pStyle w:val="Nagwek2"/>
      </w:pPr>
      <w:r>
        <w:rPr>
          <w:lang w:val="pl-PL"/>
        </w:rPr>
        <w:lastRenderedPageBreak/>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rsidR="00FE5C93" w:rsidRPr="00CF6BE4" w:rsidRDefault="001F7B41" w:rsidP="00CF6BE4">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9" w:name="_Toc258314249"/>
    </w:p>
    <w:p w:rsidR="00FE5C93" w:rsidRDefault="00FE5C93" w:rsidP="00FE5C93">
      <w:pPr>
        <w:pStyle w:val="Nagwek1"/>
      </w:pPr>
      <w:r w:rsidRPr="00A86605">
        <w:t>INFORMACJA DLA WYKONAWCÓW POLEGAJĄCYCH NA ZASOBACH</w:t>
      </w:r>
      <w:r>
        <w:rPr>
          <w:lang w:val="pl-PL"/>
        </w:rPr>
        <w:t xml:space="preserve"> podmiotów trzecich</w:t>
      </w:r>
    </w:p>
    <w:p w:rsidR="00FE5C93" w:rsidRPr="00A86605" w:rsidRDefault="00FE5C93" w:rsidP="00FE5C93">
      <w:pPr>
        <w:pStyle w:val="Nagwek2"/>
      </w:pPr>
      <w:r w:rsidRPr="00A86605">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rsidR="00FE5C93" w:rsidRPr="006B2D67" w:rsidRDefault="00FE5C93" w:rsidP="00FE5C93">
      <w:pPr>
        <w:pStyle w:val="Nagwek2"/>
      </w:pPr>
      <w:r w:rsidRPr="00A86605">
        <w:t xml:space="preserve">Wykonawca, </w:t>
      </w:r>
      <w:r w:rsidRPr="006B2D67">
        <w:t>który polega na zdolnościach lub sytuacji podmiotów udostępniających zasoby, zobowiązany jest</w:t>
      </w:r>
      <w:r>
        <w:rPr>
          <w:lang w:val="pl-PL"/>
        </w:rPr>
        <w:t>:</w:t>
      </w:r>
    </w:p>
    <w:p w:rsidR="00FE5C93" w:rsidRPr="007B174A" w:rsidRDefault="00FE5C93" w:rsidP="00FE5C93">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rsidR="00FE5C93" w:rsidRPr="007B174A" w:rsidRDefault="00FE5C93" w:rsidP="00FE5C93">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rsidR="00FE5C93" w:rsidRPr="007B174A" w:rsidRDefault="00FE5C93" w:rsidP="00FE5C93">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rsidR="00FE5C93" w:rsidRPr="006B2D67" w:rsidRDefault="00FE5C93" w:rsidP="00FE5C93">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rsidR="00FE5C93" w:rsidRPr="00A86605" w:rsidRDefault="00FE5C93" w:rsidP="00890BE4">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rsidR="00FE5C93" w:rsidRDefault="00FE5C93" w:rsidP="00FE5C93">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w:t>
      </w:r>
      <w:r w:rsidRPr="00CF6BE4">
        <w:t>podmiotów podstawy wykluczenia, które zostały przewidziane względem Wykonawcy w pkt. 8 niniejszej</w:t>
      </w:r>
      <w:r w:rsidRPr="00A86605">
        <w:t xml:space="preserve"> SWZ.</w:t>
      </w:r>
    </w:p>
    <w:p w:rsidR="009E038F" w:rsidRPr="007B174A" w:rsidRDefault="00FE5C93" w:rsidP="00FE5C93">
      <w:pPr>
        <w:pStyle w:val="Nagwek2"/>
      </w:pPr>
      <w:r>
        <w:rPr>
          <w:lang w:val="pl-PL"/>
        </w:rPr>
        <w:lastRenderedPageBreak/>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t>
      </w:r>
      <w:r w:rsidR="00890BE4">
        <w:rPr>
          <w:lang w:val="pl-PL"/>
        </w:rPr>
        <w:t>wy wykluczenia, Zamawiający zaż</w:t>
      </w:r>
      <w:r w:rsidRPr="007B174A">
        <w:rPr>
          <w:lang w:val="pl-PL"/>
        </w:rPr>
        <w:t>ąda, aby Wykonawca w terminie określonym przez Zamawiającego zastąpił ten podmiot innym podmiotem lub podmiotami albo wykazał, że samodzielnie spełnia warunki udziału w</w:t>
      </w:r>
      <w:r>
        <w:rPr>
          <w:lang w:val="pl-PL"/>
        </w:rPr>
        <w:t xml:space="preserve"> postępowaniu.</w:t>
      </w:r>
    </w:p>
    <w:p w:rsidR="0090602E" w:rsidRDefault="00A86605" w:rsidP="00930133">
      <w:pPr>
        <w:pStyle w:val="Nagwek1"/>
        <w:rPr>
          <w:lang w:val="pl-PL"/>
        </w:rPr>
      </w:pPr>
      <w:r w:rsidRPr="000309CA">
        <w:t>INFORMACJA DLA WYKONAWCÓW zamierzających powierzyć wykonanie części zamówienia podwykonawcom</w:t>
      </w:r>
    </w:p>
    <w:p w:rsidR="00FE5C93" w:rsidRDefault="001C5986" w:rsidP="00FE5C93">
      <w:pPr>
        <w:pStyle w:val="Nagwek2"/>
      </w:pPr>
      <w:r w:rsidRPr="001C5986">
        <w:t>Wykonawca może powierz</w:t>
      </w:r>
      <w:r w:rsidR="00E26EEE">
        <w:t>yć wykonanie części zamówienia P</w:t>
      </w:r>
      <w:r w:rsidRPr="001C5986">
        <w:t>odwykonawcom</w:t>
      </w:r>
      <w:r w:rsidR="00FA5E2B">
        <w:rPr>
          <w:lang w:val="pl-PL"/>
        </w:rPr>
        <w:t xml:space="preserve">. </w:t>
      </w:r>
    </w:p>
    <w:p w:rsidR="00853CE4" w:rsidRDefault="00FE5C93" w:rsidP="00CF6BE4">
      <w:pPr>
        <w:pStyle w:val="Nagwek2"/>
      </w:pPr>
      <w:r>
        <w:t xml:space="preserve">Zamawiający </w:t>
      </w:r>
      <w:r w:rsidRPr="00BE6235">
        <w:t>żąda wskazania przez Wykonawcę, w ofercie, części zamówienia, których wykonanie zamierza powierzyć Podwykonawcom oraz podania nazw ewentualnych Podwykonawców, jeżeli są już znani</w:t>
      </w:r>
      <w:r>
        <w:rPr>
          <w:lang w:val="pl-PL"/>
        </w:rPr>
        <w:t>.</w:t>
      </w:r>
    </w:p>
    <w:p w:rsidR="001C5986" w:rsidRPr="00AA5FCE" w:rsidRDefault="001C5986" w:rsidP="00853CE4">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rsidR="001C5986" w:rsidRPr="00CF6BE4" w:rsidRDefault="001C5986" w:rsidP="00CF6BE4">
      <w:pPr>
        <w:pStyle w:val="Nagwek2"/>
        <w:numPr>
          <w:ilvl w:val="0"/>
          <w:numId w:val="0"/>
        </w:numPr>
        <w:ind w:left="680"/>
        <w:rPr>
          <w:sz w:val="16"/>
          <w:szCs w:val="16"/>
        </w:rPr>
      </w:pPr>
      <w:r w:rsidRPr="00AA5FCE">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rsidR="00EE3618" w:rsidRDefault="00127036" w:rsidP="00930133">
      <w:pPr>
        <w:pStyle w:val="Nagwek1"/>
      </w:pPr>
      <w:r>
        <w:t>Informacja dla wykonawców wspólnie ubiegających się o udzielenie zamówienia</w:t>
      </w:r>
    </w:p>
    <w:p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rsidR="00127036" w:rsidRPr="00127036" w:rsidRDefault="00127036" w:rsidP="00DC2DA0">
      <w:pPr>
        <w:pStyle w:val="Nagwek2"/>
      </w:pPr>
      <w:r w:rsidRPr="00127036">
        <w:t xml:space="preserve">W przypadku </w:t>
      </w:r>
      <w:r w:rsidR="009F4797" w:rsidRPr="009F4797">
        <w:t>wspólnego ubiegania się o zamówienie przez Wykonawców, dokument ”Oświadczenia o niepodleganiu wykluczeniu oraz spełnianiu warunków udziału”, o którym mowa w pkt</w:t>
      </w:r>
      <w:r w:rsidR="009F4797" w:rsidRPr="00CF6BE4">
        <w:t xml:space="preserve">. </w:t>
      </w:r>
      <w:r w:rsidR="009F4797" w:rsidRPr="00CF6BE4">
        <w:rPr>
          <w:lang w:val="pl-PL"/>
        </w:rPr>
        <w:t>9</w:t>
      </w:r>
      <w:r w:rsidR="009F4797" w:rsidRPr="00CF6BE4">
        <w:t>.1 SWZ, składa</w:t>
      </w:r>
      <w:r w:rsidR="009F4797" w:rsidRPr="009F4797">
        <w:t xml:space="preserve">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rsidR="00BC04D7" w:rsidRPr="00876900" w:rsidRDefault="00127036" w:rsidP="00930133">
      <w:pPr>
        <w:pStyle w:val="Nagwek1"/>
      </w:pPr>
      <w:r w:rsidRPr="00127036">
        <w:t>Informacje o sposobie porozumiewania się zamawiającego z Wykonawcami</w:t>
      </w:r>
      <w:bookmarkEnd w:id="9"/>
    </w:p>
    <w:p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FE5C93" w:rsidRPr="00FE5C93">
        <w:rPr>
          <w:color w:val="0000FF"/>
          <w:u w:val="single"/>
          <w:lang w:val="pl-PL"/>
        </w:rPr>
        <w:t>https://e-propublico.pl</w:t>
      </w:r>
      <w:r w:rsidR="00C73593" w:rsidRPr="00C73593">
        <w:rPr>
          <w:color w:val="auto"/>
          <w:lang w:val="pl-PL"/>
        </w:rPr>
        <w:t>.</w:t>
      </w:r>
    </w:p>
    <w:p w:rsidR="006F5BCD" w:rsidRDefault="000515DB" w:rsidP="00DC2DA0">
      <w:pPr>
        <w:pStyle w:val="Nagwek2"/>
      </w:pPr>
      <w:bookmarkStart w:id="10" w:name="_Hlk37863747"/>
      <w:r w:rsidRPr="00E44CEF">
        <w:t>Korzystanie z Platformy przez Wykonawcę jest bezpłatne</w:t>
      </w:r>
      <w:bookmarkEnd w:id="10"/>
      <w:r w:rsidR="00E14BA2">
        <w:t>.</w:t>
      </w:r>
    </w:p>
    <w:p w:rsidR="000515DB" w:rsidRPr="000515DB" w:rsidRDefault="000515DB" w:rsidP="00DC2DA0">
      <w:pPr>
        <w:pStyle w:val="Nagwek2"/>
      </w:pPr>
      <w:bookmarkStart w:id="11" w:name="_Hlk37863788"/>
      <w:r w:rsidRPr="00E44CEF">
        <w:lastRenderedPageBreak/>
        <w:t>Na Platformie postępowanie prowadzone jest pod nazwą: ”</w:t>
      </w:r>
      <w:r w:rsidR="00FE5C93" w:rsidRPr="00FE5C93">
        <w:rPr>
          <w:b/>
        </w:rPr>
        <w:t>Zimowe utrzymanie dróg i chodników na terenie miasta i gminy Serock w sezonie 2021 - 2022</w:t>
      </w:r>
      <w:r w:rsidRPr="00E44CEF">
        <w:t xml:space="preserve">” – znak sprawy: </w:t>
      </w:r>
      <w:bookmarkEnd w:id="11"/>
      <w:r w:rsidR="00FE5C93" w:rsidRPr="00FE5C93">
        <w:rPr>
          <w:b/>
        </w:rPr>
        <w:t>MGZGK.1711.7.2021</w:t>
      </w:r>
      <w:r w:rsidRPr="000515DB">
        <w:rPr>
          <w:lang w:val="pl-PL"/>
        </w:rPr>
        <w:t>.</w:t>
      </w:r>
    </w:p>
    <w:p w:rsidR="000515DB" w:rsidRPr="000515DB" w:rsidRDefault="000515DB" w:rsidP="00DC2DA0">
      <w:pPr>
        <w:pStyle w:val="Nagwek2"/>
      </w:pPr>
      <w:bookmarkStart w:id="12" w:name="_Hlk37863807"/>
      <w:r w:rsidRPr="00E44CEF">
        <w:t xml:space="preserve">Wykonawca przystępując do postępowania o udzielenie zamówienia publicznego, akceptuje warunki korzystania z Platformy określone w Regulaminie zamieszczonym na stronie internetowej </w:t>
      </w:r>
      <w:r w:rsidR="00FE5C93" w:rsidRPr="00FE5C93">
        <w:rPr>
          <w:color w:val="0000FF"/>
          <w:u w:val="single"/>
        </w:rPr>
        <w:t>https://e-propublico.pl</w:t>
      </w:r>
      <w:r w:rsidR="00C73593">
        <w:rPr>
          <w:lang w:val="pl-PL"/>
        </w:rPr>
        <w:t xml:space="preserve"> </w:t>
      </w:r>
      <w:r w:rsidRPr="00E44CEF">
        <w:t>oraz uznaje go za wiążący</w:t>
      </w:r>
      <w:bookmarkEnd w:id="12"/>
      <w:r>
        <w:rPr>
          <w:lang w:val="pl-PL"/>
        </w:rPr>
        <w:t>.</w:t>
      </w:r>
    </w:p>
    <w:p w:rsidR="000515DB" w:rsidRPr="000515DB" w:rsidRDefault="000515DB" w:rsidP="00DC2DA0">
      <w:pPr>
        <w:pStyle w:val="Nagwek2"/>
      </w:pPr>
      <w:bookmarkStart w:id="13" w:name="_Hlk37863841"/>
      <w:r w:rsidRPr="00E44CEF">
        <w:t>Wykonawca zamierzający wziąć udział w postępowaniu musi posiadać konto na Platformie</w:t>
      </w:r>
      <w:bookmarkEnd w:id="13"/>
      <w:r>
        <w:rPr>
          <w:lang w:val="pl-PL"/>
        </w:rPr>
        <w:t>.</w:t>
      </w:r>
    </w:p>
    <w:p w:rsidR="000515DB" w:rsidRPr="00873948" w:rsidRDefault="000515DB" w:rsidP="00DC2DA0">
      <w:pPr>
        <w:pStyle w:val="Nagwek2"/>
      </w:pPr>
      <w:bookmarkStart w:id="14" w:name="_Hlk37863867"/>
      <w:r w:rsidRPr="00E44CEF">
        <w:t>Do złożenia oferty konieczne jest posiadanie przez osobę upoważnioną do reprezentowania Wykonawcy ważnego kwalifikowanego podpisu elektronicznego</w:t>
      </w:r>
      <w:bookmarkEnd w:id="14"/>
      <w:r w:rsidR="00873948">
        <w:rPr>
          <w:lang w:val="pl-PL"/>
        </w:rPr>
        <w:t xml:space="preserve">, </w:t>
      </w:r>
      <w:r w:rsidR="00873948" w:rsidRPr="00873948">
        <w:rPr>
          <w:lang w:val="pl-PL"/>
        </w:rPr>
        <w:t>podpisu zaufanego lub podpisu osobistego</w:t>
      </w:r>
      <w:r>
        <w:rPr>
          <w:lang w:val="pl-PL"/>
        </w:rPr>
        <w:t>.</w:t>
      </w:r>
    </w:p>
    <w:p w:rsidR="00873948" w:rsidRPr="00873948" w:rsidRDefault="00873948" w:rsidP="00DC2DA0">
      <w:pPr>
        <w:pStyle w:val="Nagwek2"/>
      </w:pPr>
      <w:r>
        <w:rPr>
          <w:lang w:val="pl-PL"/>
        </w:rPr>
        <w:t xml:space="preserve">Ilekroć </w:t>
      </w:r>
      <w:r w:rsidRPr="00873948">
        <w:rPr>
          <w:lang w:val="pl-PL"/>
        </w:rPr>
        <w:t>w niniejszej SWZ jest mowa</w:t>
      </w:r>
      <w:r>
        <w:rPr>
          <w:lang w:val="pl-PL"/>
        </w:rPr>
        <w:t xml:space="preserve"> o:</w:t>
      </w:r>
    </w:p>
    <w:p w:rsidR="00873948" w:rsidRPr="00873948" w:rsidRDefault="00873948" w:rsidP="00811693">
      <w:pPr>
        <w:pStyle w:val="Nagwek2"/>
        <w:numPr>
          <w:ilvl w:val="0"/>
          <w:numId w:val="16"/>
        </w:numPr>
      </w:pPr>
      <w:r>
        <w:rPr>
          <w:lang w:val="pl-PL"/>
        </w:rPr>
        <w:t xml:space="preserve">podpisie zaufanym – należy </w:t>
      </w:r>
      <w:r w:rsidRPr="00873948">
        <w:rPr>
          <w:lang w:val="pl-PL"/>
        </w:rPr>
        <w:t>przez to rozumie</w:t>
      </w:r>
      <w:r>
        <w:rPr>
          <w:lang w:val="pl-PL"/>
        </w:rPr>
        <w:t>ć</w:t>
      </w:r>
      <w:r w:rsidRPr="00873948">
        <w:rPr>
          <w:lang w:val="pl-PL"/>
        </w:rPr>
        <w:t xml:space="preserve"> podpis, o którym mowa art. 3 pkt 14a ustawy z 17 lutego 2005 r. o informatyzacji działalności podmiotów realizujących zadania publiczne (</w:t>
      </w:r>
      <w:proofErr w:type="spellStart"/>
      <w:r w:rsidRPr="00873948">
        <w:rPr>
          <w:lang w:val="pl-PL"/>
        </w:rPr>
        <w:t>t.j</w:t>
      </w:r>
      <w:proofErr w:type="spellEnd"/>
      <w:r w:rsidRPr="00873948">
        <w:rPr>
          <w:lang w:val="pl-PL"/>
        </w:rPr>
        <w:t xml:space="preserve"> Dz.U.2020 poz. 346)</w:t>
      </w:r>
      <w:r>
        <w:rPr>
          <w:lang w:val="pl-PL"/>
        </w:rPr>
        <w:t>;</w:t>
      </w:r>
    </w:p>
    <w:p w:rsidR="00873948" w:rsidRPr="000515DB" w:rsidRDefault="00873948" w:rsidP="00811693">
      <w:pPr>
        <w:pStyle w:val="Nagwek2"/>
        <w:numPr>
          <w:ilvl w:val="0"/>
          <w:numId w:val="16"/>
        </w:numPr>
      </w:pPr>
      <w:r>
        <w:rPr>
          <w:lang w:val="pl-PL"/>
        </w:rPr>
        <w:t>podpisie osobistym – należy</w:t>
      </w:r>
      <w:r w:rsidRPr="00873948">
        <w:rPr>
          <w:lang w:val="pl-PL"/>
        </w:rPr>
        <w:t xml:space="preserve"> przez to rozumie</w:t>
      </w:r>
      <w:r>
        <w:rPr>
          <w:lang w:val="pl-PL"/>
        </w:rPr>
        <w:t>ć</w:t>
      </w:r>
      <w:r w:rsidRPr="00873948">
        <w:rPr>
          <w:lang w:val="pl-PL"/>
        </w:rPr>
        <w:t xml:space="preserve"> podpis, o którym mowa w art. z art. 2 ust. 1 pkt 9 ustawy z 6 sierpnia 2010 r. o dowodach osobistych (</w:t>
      </w:r>
      <w:proofErr w:type="spellStart"/>
      <w:r w:rsidRPr="00873948">
        <w:rPr>
          <w:lang w:val="pl-PL"/>
        </w:rPr>
        <w:t>t.j</w:t>
      </w:r>
      <w:proofErr w:type="spellEnd"/>
      <w:r w:rsidRPr="00873948">
        <w:rPr>
          <w:lang w:val="pl-PL"/>
        </w:rPr>
        <w:t xml:space="preserve"> Dz.U.2020 poz. 332)</w:t>
      </w:r>
      <w:r>
        <w:rPr>
          <w:lang w:val="pl-PL"/>
        </w:rPr>
        <w:t>.</w:t>
      </w:r>
    </w:p>
    <w:p w:rsidR="000515DB" w:rsidRPr="000515DB" w:rsidRDefault="000515DB" w:rsidP="00DC2DA0">
      <w:pPr>
        <w:pStyle w:val="Nagwek2"/>
      </w:pPr>
      <w:bookmarkStart w:id="15" w:name="_Hlk37936911"/>
      <w:r w:rsidRPr="00E44CEF">
        <w:t>Zalecenia Zamawiającego odnośnie kwalifikowanego podpisu elektronicznego</w:t>
      </w:r>
      <w:bookmarkEnd w:id="15"/>
      <w:r>
        <w:rPr>
          <w:lang w:val="pl-PL"/>
        </w:rPr>
        <w:t>:</w:t>
      </w:r>
    </w:p>
    <w:p w:rsidR="000515DB" w:rsidRPr="000515DB" w:rsidRDefault="000515DB" w:rsidP="00811693">
      <w:pPr>
        <w:pStyle w:val="Nagwek2"/>
        <w:numPr>
          <w:ilvl w:val="0"/>
          <w:numId w:val="5"/>
        </w:numPr>
      </w:pPr>
      <w:bookmarkStart w:id="16"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16"/>
      <w:proofErr w:type="spellEnd"/>
      <w:r>
        <w:rPr>
          <w:lang w:val="pl-PL"/>
        </w:rPr>
        <w:t>;</w:t>
      </w:r>
    </w:p>
    <w:p w:rsidR="000515DB" w:rsidRDefault="000515DB" w:rsidP="00811693">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rsidR="000515DB" w:rsidRPr="006F5BCD" w:rsidRDefault="000515DB" w:rsidP="00811693">
      <w:pPr>
        <w:pStyle w:val="Nagwek2"/>
        <w:numPr>
          <w:ilvl w:val="0"/>
          <w:numId w:val="5"/>
        </w:numPr>
      </w:pPr>
      <w:r>
        <w:t>do składania kwalifikowanego podpisu elektronicznego zaleca się stosowanie algorytmu SHA-2 (lub wyższego)</w:t>
      </w:r>
      <w:r>
        <w:rPr>
          <w:lang w:val="pl-PL"/>
        </w:rPr>
        <w:t>.</w:t>
      </w:r>
    </w:p>
    <w:p w:rsidR="000515DB" w:rsidRPr="000515DB" w:rsidRDefault="000515DB" w:rsidP="00DC2DA0">
      <w:pPr>
        <w:pStyle w:val="Nagwek2"/>
      </w:pPr>
      <w:bookmarkStart w:id="17" w:name="_Hlk37937004"/>
      <w:r w:rsidRPr="00E44CEF">
        <w:t>Zamawiający określa następujące wymagania sprzętowo – aplikacyjne pozwalające na korzystanie z Platformy</w:t>
      </w:r>
      <w:bookmarkEnd w:id="17"/>
      <w:r>
        <w:rPr>
          <w:lang w:val="pl-PL"/>
        </w:rPr>
        <w:t>:</w:t>
      </w:r>
    </w:p>
    <w:p w:rsidR="000515DB" w:rsidRPr="000515DB" w:rsidRDefault="000515DB" w:rsidP="00811693">
      <w:pPr>
        <w:pStyle w:val="Nagwek2"/>
        <w:numPr>
          <w:ilvl w:val="0"/>
          <w:numId w:val="6"/>
        </w:numPr>
      </w:pPr>
      <w:bookmarkStart w:id="18" w:name="_Hlk37937034"/>
      <w:r w:rsidRPr="00E44CEF">
        <w:t>stały dostęp do sieci Internet</w:t>
      </w:r>
      <w:bookmarkEnd w:id="18"/>
      <w:r>
        <w:rPr>
          <w:lang w:val="pl-PL"/>
        </w:rPr>
        <w:t>;</w:t>
      </w:r>
    </w:p>
    <w:p w:rsidR="000515DB" w:rsidRPr="00E44CEF" w:rsidRDefault="000515DB" w:rsidP="00811693">
      <w:pPr>
        <w:numPr>
          <w:ilvl w:val="0"/>
          <w:numId w:val="6"/>
        </w:numPr>
        <w:spacing w:before="60" w:after="60"/>
        <w:jc w:val="both"/>
        <w:outlineLvl w:val="1"/>
        <w:rPr>
          <w:bCs/>
          <w:iCs/>
          <w:lang w:eastAsia="x-none"/>
        </w:rPr>
      </w:pPr>
      <w:bookmarkStart w:id="19" w:name="_Hlk37937050"/>
      <w:r w:rsidRPr="00E44CEF">
        <w:rPr>
          <w:bCs/>
          <w:iCs/>
          <w:lang w:eastAsia="x-none"/>
        </w:rPr>
        <w:t>posiadanie dowolnej i aktywnej skrzynki poczty elektronicznej (e-mail)</w:t>
      </w:r>
      <w:bookmarkEnd w:id="19"/>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0" w:name="_Hlk37937074"/>
      <w:r w:rsidRPr="00E44CEF">
        <w:t>komputer z zainstalowanym systemem operacyjnym Windows 7 (lub nowszym) albo Linux</w:t>
      </w:r>
      <w:bookmarkEnd w:id="20"/>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1"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1"/>
      <w:r w:rsidRPr="00E44CEF">
        <w:rPr>
          <w:bCs/>
          <w:iCs/>
          <w:lang w:eastAsia="x-none"/>
        </w:rPr>
        <w:t>,</w:t>
      </w:r>
    </w:p>
    <w:p w:rsidR="000515DB" w:rsidRPr="000515DB" w:rsidRDefault="000515DB" w:rsidP="00811693">
      <w:pPr>
        <w:pStyle w:val="Nagwek2"/>
        <w:numPr>
          <w:ilvl w:val="0"/>
          <w:numId w:val="6"/>
        </w:numPr>
      </w:pPr>
      <w:bookmarkStart w:id="22" w:name="_Hlk37937106"/>
      <w:r w:rsidRPr="00E44CEF">
        <w:t xml:space="preserve">włączona obsługa JavaScript oraz </w:t>
      </w:r>
      <w:proofErr w:type="spellStart"/>
      <w:r w:rsidRPr="00E44CEF">
        <w:t>Cookies</w:t>
      </w:r>
      <w:bookmarkEnd w:id="22"/>
      <w:proofErr w:type="spellEnd"/>
      <w:r>
        <w:rPr>
          <w:lang w:val="pl-PL"/>
        </w:rPr>
        <w:t>.</w:t>
      </w:r>
    </w:p>
    <w:p w:rsidR="000515DB" w:rsidRPr="000515DB" w:rsidRDefault="00B86C3F" w:rsidP="00DC2DA0">
      <w:pPr>
        <w:pStyle w:val="Nagwek2"/>
      </w:pPr>
      <w:r w:rsidRPr="00B778B9">
        <w:t>Zamawiający dopuszcza następujący format przesyłanych danych: pliki</w:t>
      </w:r>
      <w:r>
        <w:rPr>
          <w:bCs w:val="0"/>
          <w:iCs w:val="0"/>
        </w:rPr>
        <w:t xml:space="preserve"> </w:t>
      </w:r>
      <w:r w:rsidRPr="00B778B9">
        <w:t>w formatach</w:t>
      </w:r>
      <w:r>
        <w:t xml:space="preserve"> określonych</w:t>
      </w:r>
      <w:r w:rsidRPr="00B778B9">
        <w:t xml:space="preserve"> odpowiednimi przepisami prawa, tj. m.in.: .</w:t>
      </w:r>
      <w:proofErr w:type="spellStart"/>
      <w:r w:rsidRPr="00B778B9">
        <w:t>doc</w:t>
      </w:r>
      <w:proofErr w:type="spellEnd"/>
      <w:r w:rsidRPr="00B778B9">
        <w:t>, .</w:t>
      </w:r>
      <w:proofErr w:type="spellStart"/>
      <w:r w:rsidRPr="00B778B9">
        <w:t>docx</w:t>
      </w:r>
      <w:proofErr w:type="spellEnd"/>
      <w:r w:rsidRPr="00B778B9">
        <w:t>, .txt, .xls, .</w:t>
      </w:r>
      <w:proofErr w:type="spellStart"/>
      <w:r w:rsidRPr="00B778B9">
        <w:t>xlsx</w:t>
      </w:r>
      <w:proofErr w:type="spellEnd"/>
      <w:r w:rsidRPr="00B778B9">
        <w:t>, .</w:t>
      </w:r>
      <w:proofErr w:type="spellStart"/>
      <w:r w:rsidRPr="00B778B9">
        <w:t>ppt</w:t>
      </w:r>
      <w:proofErr w:type="spellEnd"/>
      <w:r w:rsidRPr="00B778B9">
        <w:t>, .</w:t>
      </w:r>
      <w:proofErr w:type="spellStart"/>
      <w:r w:rsidRPr="00B778B9">
        <w:t>csv</w:t>
      </w:r>
      <w:proofErr w:type="spellEnd"/>
      <w:r w:rsidRPr="00B778B9">
        <w:t>, .pdf, .jpg, .git, .</w:t>
      </w:r>
      <w:proofErr w:type="spellStart"/>
      <w:r w:rsidRPr="00B778B9">
        <w:t>png</w:t>
      </w:r>
      <w:proofErr w:type="spellEnd"/>
      <w:r w:rsidRPr="00B778B9">
        <w:t>, .</w:t>
      </w:r>
      <w:proofErr w:type="spellStart"/>
      <w:r w:rsidRPr="00B778B9">
        <w:t>tif</w:t>
      </w:r>
      <w:proofErr w:type="spellEnd"/>
      <w:r w:rsidRPr="00B778B9">
        <w:t>, .</w:t>
      </w:r>
      <w:proofErr w:type="spellStart"/>
      <w:r w:rsidRPr="00B778B9">
        <w:t>dwg</w:t>
      </w:r>
      <w:proofErr w:type="spellEnd"/>
      <w:r w:rsidRPr="00B778B9">
        <w:t>, .</w:t>
      </w:r>
      <w:proofErr w:type="spellStart"/>
      <w:r w:rsidRPr="00B778B9">
        <w:t>ath</w:t>
      </w:r>
      <w:proofErr w:type="spellEnd"/>
      <w:r w:rsidRPr="00B778B9">
        <w:t>, .</w:t>
      </w:r>
      <w:proofErr w:type="spellStart"/>
      <w:r w:rsidRPr="00B778B9">
        <w:t>kst</w:t>
      </w:r>
      <w:proofErr w:type="spellEnd"/>
      <w:r w:rsidRPr="00B778B9">
        <w:t>, .zip, .</w:t>
      </w:r>
      <w:proofErr w:type="spellStart"/>
      <w:r w:rsidRPr="00B778B9">
        <w:t>rar</w:t>
      </w:r>
      <w:proofErr w:type="spellEnd"/>
      <w:r w:rsidRPr="00B778B9">
        <w:t>, przy czym zaleca się wykorzystywanie plików w formacie</w:t>
      </w:r>
      <w:r w:rsidRPr="00B778B9">
        <w:rPr>
          <w:b/>
          <w:bCs w:val="0"/>
        </w:rPr>
        <w:t xml:space="preserve"> .pdf, .</w:t>
      </w:r>
      <w:proofErr w:type="spellStart"/>
      <w:r w:rsidRPr="00B778B9">
        <w:rPr>
          <w:b/>
          <w:bCs w:val="0"/>
        </w:rPr>
        <w:t>doc</w:t>
      </w:r>
      <w:proofErr w:type="spellEnd"/>
      <w:r w:rsidRPr="00B778B9">
        <w:rPr>
          <w:b/>
          <w:bCs w:val="0"/>
        </w:rPr>
        <w:t>, .</w:t>
      </w:r>
      <w:proofErr w:type="spellStart"/>
      <w:r w:rsidRPr="00B778B9">
        <w:rPr>
          <w:b/>
          <w:bCs w:val="0"/>
        </w:rPr>
        <w:t>docx</w:t>
      </w:r>
      <w:proofErr w:type="spellEnd"/>
      <w:r w:rsidRPr="00B778B9">
        <w:rPr>
          <w:b/>
          <w:bCs w:val="0"/>
        </w:rPr>
        <w:t>., .</w:t>
      </w:r>
      <w:proofErr w:type="spellStart"/>
      <w:r w:rsidRPr="00B778B9">
        <w:rPr>
          <w:b/>
          <w:bCs w:val="0"/>
        </w:rPr>
        <w:t>xlsx</w:t>
      </w:r>
      <w:proofErr w:type="spellEnd"/>
      <w:r w:rsidRPr="00B778B9">
        <w:rPr>
          <w:b/>
          <w:bCs w:val="0"/>
        </w:rPr>
        <w:t>, .</w:t>
      </w:r>
      <w:proofErr w:type="spellStart"/>
      <w:r w:rsidRPr="00B778B9">
        <w:rPr>
          <w:b/>
          <w:bCs w:val="0"/>
        </w:rPr>
        <w:t>xml</w:t>
      </w:r>
      <w:proofErr w:type="spellEnd"/>
      <w:r w:rsidRPr="00B778B9">
        <w:rPr>
          <w:b/>
          <w:bCs w:val="0"/>
        </w:rPr>
        <w:t>.</w:t>
      </w:r>
      <w:r>
        <w:t xml:space="preserve"> </w:t>
      </w:r>
      <w:r w:rsidRPr="00B778B9">
        <w:t xml:space="preserve">Maksymalny rozmiar pojedynczego pliku to </w:t>
      </w:r>
      <w:r w:rsidRPr="00B778B9">
        <w:rPr>
          <w:b/>
          <w:bCs w:val="0"/>
        </w:rPr>
        <w:t>80 MB</w:t>
      </w:r>
      <w:r w:rsidRPr="00B778B9">
        <w:t>, przy czym nie określa się limitu liczby plików.</w:t>
      </w:r>
    </w:p>
    <w:p w:rsidR="000515DB" w:rsidRPr="000515DB" w:rsidRDefault="000515DB" w:rsidP="00DC2DA0">
      <w:pPr>
        <w:pStyle w:val="Nagwek2"/>
      </w:pPr>
      <w:bookmarkStart w:id="23" w:name="_Hlk37937156"/>
      <w:r w:rsidRPr="00E44CEF">
        <w:t>Zamawiający określa następujące informacje na temat kodowania i czasu odbioru danych</w:t>
      </w:r>
      <w:bookmarkEnd w:id="23"/>
      <w:r>
        <w:rPr>
          <w:lang w:val="pl-PL"/>
        </w:rPr>
        <w:t>:</w:t>
      </w:r>
    </w:p>
    <w:p w:rsidR="000515DB" w:rsidRDefault="000515DB" w:rsidP="00811693">
      <w:pPr>
        <w:pStyle w:val="Nagwek2"/>
        <w:numPr>
          <w:ilvl w:val="0"/>
          <w:numId w:val="7"/>
        </w:numPr>
      </w:pPr>
      <w:bookmarkStart w:id="24" w:name="_Hlk37937178"/>
      <w:r w:rsidRPr="00E44CEF">
        <w:lastRenderedPageBreak/>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E44CEF">
        <w:t>;</w:t>
      </w:r>
    </w:p>
    <w:p w:rsidR="000515DB" w:rsidRPr="00E44CEF" w:rsidRDefault="000515DB" w:rsidP="00811693">
      <w:pPr>
        <w:numPr>
          <w:ilvl w:val="0"/>
          <w:numId w:val="7"/>
        </w:numPr>
        <w:spacing w:before="60" w:after="60"/>
        <w:jc w:val="both"/>
        <w:outlineLvl w:val="1"/>
        <w:rPr>
          <w:bCs/>
          <w:iCs/>
          <w:lang w:eastAsia="x-none"/>
        </w:rPr>
      </w:pPr>
      <w:bookmarkStart w:id="25"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bookmarkEnd w:id="25"/>
      <w:r w:rsidRPr="00E44CEF">
        <w:rPr>
          <w:bCs/>
          <w:iCs/>
          <w:lang w:eastAsia="x-none"/>
        </w:rPr>
        <w:t>;</w:t>
      </w:r>
    </w:p>
    <w:p w:rsidR="000515DB" w:rsidRPr="000515DB" w:rsidRDefault="000515DB" w:rsidP="00811693">
      <w:pPr>
        <w:pStyle w:val="Nagwek2"/>
        <w:numPr>
          <w:ilvl w:val="0"/>
          <w:numId w:val="7"/>
        </w:numPr>
      </w:pPr>
      <w:bookmarkStart w:id="26" w:name="_Hlk37937220"/>
      <w:r w:rsidRPr="00E44CEF">
        <w:t>o terminie przesłania decyduje czas pełnego przeprocesowania transakcji pliku na Platformie</w:t>
      </w:r>
      <w:bookmarkEnd w:id="26"/>
      <w:r>
        <w:rPr>
          <w:lang w:val="pl-PL"/>
        </w:rPr>
        <w:t>.</w:t>
      </w:r>
    </w:p>
    <w:p w:rsidR="00E0511E" w:rsidRDefault="009B6086" w:rsidP="00B053B4">
      <w:pPr>
        <w:pStyle w:val="Nagwek2"/>
      </w:pPr>
      <w:bookmarkStart w:id="27" w:name="_Hlk37864389"/>
      <w:r w:rsidRPr="00E44CEF">
        <w:t xml:space="preserve">W postępowaniu, </w:t>
      </w:r>
      <w:r w:rsidR="00B053B4" w:rsidRPr="00B053B4">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Pr>
          <w:lang w:val="pl-PL"/>
        </w:rPr>
        <w:t>.</w:t>
      </w:r>
      <w:bookmarkEnd w:id="27"/>
    </w:p>
    <w:p w:rsidR="009B6086" w:rsidRDefault="009B6086" w:rsidP="00DC2DA0">
      <w:pPr>
        <w:pStyle w:val="Nagwek2"/>
      </w:pPr>
      <w:bookmarkStart w:id="28" w:name="_Hlk37864921"/>
      <w:bookmarkStart w:id="29"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Pr>
          <w:lang w:val="pl-PL"/>
        </w:rPr>
        <w:t>.</w:t>
      </w:r>
      <w:bookmarkEnd w:id="28"/>
      <w:bookmarkEnd w:id="29"/>
    </w:p>
    <w:p w:rsidR="00BC04D7" w:rsidRDefault="009B6086" w:rsidP="00DC2DA0">
      <w:pPr>
        <w:pStyle w:val="Nagwek2"/>
      </w:pPr>
      <w:bookmarkStart w:id="30" w:name="_Hlk37938680"/>
      <w:r w:rsidRPr="00E44CEF">
        <w:t>Postępowanie o udzielenie zamówienia prowadzi się w języku polskim. Dokumenty sporządzone w języku obcym są składane wraz z tłumaczeniem na język polski</w:t>
      </w:r>
      <w:bookmarkEnd w:id="30"/>
      <w:r>
        <w:rPr>
          <w:lang w:val="pl-PL"/>
        </w:rPr>
        <w:t>.</w:t>
      </w:r>
    </w:p>
    <w:p w:rsidR="00DE5056" w:rsidRDefault="008A3895" w:rsidP="00DC2DA0">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rsidR="00D45566" w:rsidRDefault="00D45566" w:rsidP="00DC2DA0">
      <w:pPr>
        <w:pStyle w:val="Nagwek2"/>
        <w:numPr>
          <w:ilvl w:val="0"/>
          <w:numId w:val="0"/>
        </w:numPr>
        <w:ind w:left="680"/>
      </w:pPr>
      <w:bookmarkStart w:id="31"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E5C93" w:rsidRPr="000F56E1" w:rsidTr="00F0172C">
        <w:tc>
          <w:tcPr>
            <w:tcW w:w="8636" w:type="dxa"/>
            <w:tcBorders>
              <w:top w:val="nil"/>
              <w:left w:val="nil"/>
              <w:bottom w:val="nil"/>
              <w:right w:val="nil"/>
            </w:tcBorders>
          </w:tcPr>
          <w:p w:rsidR="00FE5C93" w:rsidRPr="000F56E1" w:rsidRDefault="00610C79" w:rsidP="00610C79">
            <w:pPr>
              <w:rPr>
                <w:lang w:val="pt-BR"/>
              </w:rPr>
            </w:pPr>
            <w:r>
              <w:rPr>
                <w:lang w:val="pt-BR"/>
              </w:rPr>
              <w:t>Mgr inż. Joanna Kowalska</w:t>
            </w:r>
            <w:r w:rsidR="00FE5C93" w:rsidRPr="000F56E1">
              <w:rPr>
                <w:lang w:val="pt-BR"/>
              </w:rPr>
              <w:t xml:space="preserve"> -  </w:t>
            </w:r>
            <w:r>
              <w:rPr>
                <w:lang w:val="pt-BR"/>
              </w:rPr>
              <w:t>insp. ds zam. publicznych</w:t>
            </w:r>
            <w:r w:rsidR="00FE5C93" w:rsidRPr="000F56E1">
              <w:rPr>
                <w:lang w:val="pt-BR"/>
              </w:rPr>
              <w:t xml:space="preserve"> tel.: </w:t>
            </w:r>
            <w:r w:rsidR="00FE5C93" w:rsidRPr="00FE5C93">
              <w:rPr>
                <w:lang w:val="pt-BR"/>
              </w:rPr>
              <w:t>( 22) 7827573</w:t>
            </w:r>
            <w:r w:rsidR="00FE5C93" w:rsidRPr="000F56E1">
              <w:rPr>
                <w:lang w:val="pt-BR"/>
              </w:rPr>
              <w:t xml:space="preserve">, e-mail: </w:t>
            </w:r>
            <w:r>
              <w:rPr>
                <w:color w:val="0000FF"/>
                <w:u w:val="single"/>
                <w:lang w:val="pt-BR"/>
              </w:rPr>
              <w:t>j.kowalska</w:t>
            </w:r>
            <w:r w:rsidR="00FE5C93" w:rsidRPr="00FE5C93">
              <w:rPr>
                <w:color w:val="0000FF"/>
                <w:u w:val="single"/>
                <w:lang w:val="pt-BR"/>
              </w:rPr>
              <w:t>@zk.serock.pl</w:t>
            </w:r>
          </w:p>
        </w:tc>
      </w:tr>
    </w:tbl>
    <w:p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FE5C93" w:rsidRPr="000F56E1" w:rsidTr="00F0172C">
        <w:tc>
          <w:tcPr>
            <w:tcW w:w="8636" w:type="dxa"/>
            <w:tcBorders>
              <w:top w:val="nil"/>
              <w:left w:val="nil"/>
              <w:bottom w:val="nil"/>
              <w:right w:val="nil"/>
            </w:tcBorders>
          </w:tcPr>
          <w:p w:rsidR="00FE5C93" w:rsidRPr="000F56E1" w:rsidRDefault="00FE5C93" w:rsidP="00F0172C">
            <w:pPr>
              <w:rPr>
                <w:lang w:val="pt-BR"/>
              </w:rPr>
            </w:pPr>
            <w:r w:rsidRPr="00FE5C93">
              <w:rPr>
                <w:lang w:val="pt-BR"/>
              </w:rPr>
              <w:t xml:space="preserve"> inż. Robert Krześnicki</w:t>
            </w:r>
            <w:r w:rsidRPr="000F56E1">
              <w:rPr>
                <w:lang w:val="pt-BR"/>
              </w:rPr>
              <w:t xml:space="preserve"> -  </w:t>
            </w:r>
            <w:r w:rsidRPr="00FE5C93">
              <w:rPr>
                <w:lang w:val="pt-BR"/>
              </w:rPr>
              <w:t>st. specjalista ds drogownictwa</w:t>
            </w:r>
            <w:r w:rsidRPr="000F56E1">
              <w:rPr>
                <w:lang w:val="pt-BR"/>
              </w:rPr>
              <w:t xml:space="preserve"> tel.: </w:t>
            </w:r>
            <w:r w:rsidRPr="00FE5C93">
              <w:rPr>
                <w:lang w:val="pt-BR"/>
              </w:rPr>
              <w:t>( 22) 7827573</w:t>
            </w:r>
            <w:r w:rsidRPr="000F56E1">
              <w:rPr>
                <w:lang w:val="pt-BR"/>
              </w:rPr>
              <w:t>, e-mail:</w:t>
            </w:r>
            <w:r w:rsidRPr="000F56E1">
              <w:rPr>
                <w:color w:val="1F4E79"/>
                <w:u w:val="single"/>
                <w:lang w:val="pt-BR"/>
              </w:rPr>
              <w:t xml:space="preserve"> </w:t>
            </w:r>
            <w:r w:rsidRPr="00FE5C93">
              <w:rPr>
                <w:color w:val="0000FF"/>
                <w:u w:val="single"/>
                <w:lang w:val="pt-BR"/>
              </w:rPr>
              <w:t>r.krzesnicki@zk.serock.pl</w:t>
            </w:r>
          </w:p>
        </w:tc>
      </w:tr>
    </w:tbl>
    <w:p w:rsidR="009B6086" w:rsidRDefault="009B6086" w:rsidP="00930133">
      <w:pPr>
        <w:pStyle w:val="Nagwek1"/>
        <w:rPr>
          <w:bCs w:val="0"/>
        </w:rPr>
      </w:pPr>
      <w:r w:rsidRPr="00E44CEF">
        <w:rPr>
          <w:bCs w:val="0"/>
        </w:rPr>
        <w:t>OPIS SPO</w:t>
      </w:r>
      <w:bookmarkStart w:id="32" w:name="_Hlk37938975"/>
      <w:r w:rsidRPr="00E44CEF">
        <w:rPr>
          <w:bCs w:val="0"/>
        </w:rPr>
        <w:t>SOBU UDZIELANIA WYJAŚNIEŃ TREŚCI SWZ</w:t>
      </w:r>
      <w:bookmarkEnd w:id="32"/>
    </w:p>
    <w:p w:rsidR="009B6086" w:rsidRPr="00E44CEF" w:rsidRDefault="009B6086" w:rsidP="00DC2DA0">
      <w:pPr>
        <w:pStyle w:val="Nagwek2"/>
      </w:pPr>
      <w:bookmarkStart w:id="33" w:name="_Hlk37783375"/>
      <w:bookmarkStart w:id="34" w:name="_Hlk37938993"/>
      <w:r w:rsidRPr="00E44CEF">
        <w:t xml:space="preserve">Wykonawca </w:t>
      </w:r>
      <w:r w:rsidR="00B80937" w:rsidRPr="00B80937">
        <w:t>może zwrócić się do Zamawiającego z wnioskiem o wyjaśnienie treści SWZ, przekazanym za pośrednictwem Platformy (karta ”Zapytania/Wyjaśnienia)</w:t>
      </w:r>
      <w:r w:rsidRPr="00E44CEF">
        <w:rPr>
          <w:color w:val="auto"/>
        </w:rPr>
        <w:t>.</w:t>
      </w:r>
      <w:bookmarkStart w:id="35" w:name="_Hlk37783409"/>
      <w:bookmarkEnd w:id="33"/>
    </w:p>
    <w:p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5"/>
    </w:p>
    <w:p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rsidR="009B6086" w:rsidRPr="009B6086" w:rsidRDefault="009B6086" w:rsidP="00DC2DA0">
      <w:pPr>
        <w:pStyle w:val="Nagwek2"/>
      </w:pPr>
      <w:r w:rsidRPr="00E44CEF">
        <w:t xml:space="preserve">W </w:t>
      </w:r>
      <w:bookmarkEnd w:id="34"/>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1"/>
    </w:p>
    <w:p w:rsidR="00FE5C93" w:rsidRPr="003209A8" w:rsidRDefault="00FE5C93" w:rsidP="00FE5C93">
      <w:pPr>
        <w:pStyle w:val="Nagwek2"/>
        <w:rPr>
          <w:b/>
        </w:rPr>
      </w:pPr>
      <w:r>
        <w:rPr>
          <w:lang w:val="pl-PL"/>
        </w:rPr>
        <w:lastRenderedPageBreak/>
        <w:t xml:space="preserve">Wykonawca zobowiązany jest do wniesienia wadium </w:t>
      </w:r>
      <w:r w:rsidRPr="003209A8">
        <w:t xml:space="preserve">w wysokości: </w:t>
      </w:r>
      <w:r w:rsidRPr="00FE5C93">
        <w:rPr>
          <w:b/>
        </w:rPr>
        <w:t>10 000.00</w:t>
      </w:r>
      <w:r w:rsidRPr="00D91376">
        <w:rPr>
          <w:b/>
        </w:rPr>
        <w:t> PLN</w:t>
      </w:r>
      <w:r w:rsidRPr="00D91376">
        <w:t xml:space="preserve"> (słownie: </w:t>
      </w:r>
      <w:r w:rsidRPr="00FE5C93">
        <w:t xml:space="preserve"> dziesięć tysięcy 00/100</w:t>
      </w:r>
      <w:r w:rsidRPr="00D91376">
        <w:t> PLN)</w:t>
      </w:r>
      <w:r>
        <w:t>.</w:t>
      </w:r>
    </w:p>
    <w:p w:rsidR="00FE5C93" w:rsidRPr="007F507E" w:rsidRDefault="00FE5C93" w:rsidP="00FE5C93">
      <w:pPr>
        <w:pStyle w:val="Nagwek2"/>
      </w:pPr>
      <w:r>
        <w:t xml:space="preserve">Wadium </w:t>
      </w:r>
      <w:r>
        <w:rPr>
          <w:lang w:val="pl-PL"/>
        </w:rPr>
        <w:t xml:space="preserve">musi zostać wniesione przed upływem terminu składania ofert, tj. </w:t>
      </w:r>
      <w:r>
        <w:t xml:space="preserve">do dnia </w:t>
      </w:r>
      <w:r w:rsidRPr="00FE5C93">
        <w:t>2021-09-10</w:t>
      </w:r>
      <w:r>
        <w:t xml:space="preserve"> do godz. </w:t>
      </w:r>
      <w:r w:rsidRPr="00FE5C93">
        <w:t>10:00</w:t>
      </w:r>
      <w:r>
        <w:rPr>
          <w:lang w:val="pl-PL"/>
        </w:rPr>
        <w:t>, według wyboru Wykonawcy w jednej lub kilku następujących formach:</w:t>
      </w:r>
    </w:p>
    <w:p w:rsidR="00FE5C93" w:rsidRPr="007F507E" w:rsidRDefault="00FE5C93" w:rsidP="00FE5C93">
      <w:pPr>
        <w:pStyle w:val="Nagwek2"/>
        <w:numPr>
          <w:ilvl w:val="0"/>
          <w:numId w:val="17"/>
        </w:numPr>
      </w:pPr>
      <w:r>
        <w:rPr>
          <w:lang w:val="pl-PL"/>
        </w:rPr>
        <w:t>pieniądzu;</w:t>
      </w:r>
    </w:p>
    <w:p w:rsidR="00FE5C93" w:rsidRPr="007F507E" w:rsidRDefault="00FE5C93" w:rsidP="00FE5C93">
      <w:pPr>
        <w:pStyle w:val="Nagwek2"/>
        <w:numPr>
          <w:ilvl w:val="0"/>
          <w:numId w:val="17"/>
        </w:numPr>
      </w:pPr>
      <w:r>
        <w:rPr>
          <w:lang w:val="pl-PL"/>
        </w:rPr>
        <w:t>gwarancjach bankowych;</w:t>
      </w:r>
    </w:p>
    <w:p w:rsidR="00FE5C93" w:rsidRPr="007F507E" w:rsidRDefault="00FE5C93" w:rsidP="00FE5C93">
      <w:pPr>
        <w:pStyle w:val="Nagwek2"/>
        <w:numPr>
          <w:ilvl w:val="0"/>
          <w:numId w:val="17"/>
        </w:numPr>
      </w:pPr>
      <w:r>
        <w:rPr>
          <w:lang w:val="pl-PL"/>
        </w:rPr>
        <w:t>gwarancjach ubezpieczeniowych;</w:t>
      </w:r>
    </w:p>
    <w:p w:rsidR="00FE5C93" w:rsidRPr="00876900" w:rsidRDefault="00FE5C93" w:rsidP="00FE5C93">
      <w:pPr>
        <w:pStyle w:val="Nagwek2"/>
        <w:numPr>
          <w:ilvl w:val="0"/>
          <w:numId w:val="17"/>
        </w:numPr>
      </w:pPr>
      <w:r>
        <w:rPr>
          <w:lang w:val="pl-PL"/>
        </w:rPr>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rsidR="00FE5C93" w:rsidRDefault="00FE5C93" w:rsidP="00FE5C93">
      <w:pPr>
        <w:pStyle w:val="Nagwek2"/>
      </w:pPr>
      <w:r>
        <w:rPr>
          <w:lang w:val="pl-PL"/>
        </w:rPr>
        <w:t xml:space="preserve">Wadium </w:t>
      </w:r>
      <w:r>
        <w:t xml:space="preserve">musi obejmować pełen okres związania ofertą tj. do dnia </w:t>
      </w:r>
      <w:r w:rsidRPr="00FE5C93">
        <w:t>2021-10-09</w:t>
      </w:r>
      <w:r w:rsidRPr="00772ADB">
        <w:t>.</w:t>
      </w:r>
    </w:p>
    <w:p w:rsidR="00FE5C93" w:rsidRDefault="00FE5C93" w:rsidP="00FE5C93">
      <w:pPr>
        <w:pStyle w:val="Nagwek2"/>
      </w:pPr>
      <w:r>
        <w:rPr>
          <w:lang w:val="pl-PL"/>
        </w:rPr>
        <w:t xml:space="preserve">Wadium </w:t>
      </w:r>
      <w:r>
        <w:t xml:space="preserve">wnoszone w pieniądzu należy wpłacić przelewem na rachunek bankowy Zamawiającego: </w:t>
      </w:r>
      <w:r w:rsidR="00CF6BE4">
        <w:rPr>
          <w:lang w:val="pl-PL"/>
        </w:rPr>
        <w:t>64 8013 0006 2007 0015 0965 0003</w:t>
      </w:r>
      <w:r>
        <w:t xml:space="preserve"> (w tytule przelewu zaleca się wpisać nazwę i sygnaturę postępowania). Wadium musi wpłynąć na wskazany rachunek bankowy najpóźniej przed upływem terminu składania ofert (decyduje data wpływu na rachunek bankowy Zamawiającego)</w:t>
      </w:r>
      <w:r w:rsidRPr="00223EF2">
        <w:t>.</w:t>
      </w:r>
    </w:p>
    <w:p w:rsidR="00FE5C93" w:rsidRPr="00634AFB" w:rsidRDefault="00FE5C93" w:rsidP="00FE5C93">
      <w:pPr>
        <w:pStyle w:val="Nagwek2"/>
      </w:pPr>
      <w:r>
        <w:rPr>
          <w:lang w:val="pl-PL"/>
        </w:rPr>
        <w:t xml:space="preserve">Wadium </w:t>
      </w:r>
      <w:r w:rsidRPr="00634AFB">
        <w:rPr>
          <w:lang w:val="pl-PL"/>
        </w:rPr>
        <w:t>wnoszone w formie poręczeń lub gwarancji należy załączyć do oferty w oryginale w postaci dokumentu elektronicznego podpisanego kwalifikowanym podpisem elektronicznym przez wystawcę poręczenia lub gwarancji oraz powinno</w:t>
      </w:r>
      <w:r>
        <w:rPr>
          <w:lang w:val="pl-PL"/>
        </w:rPr>
        <w:t xml:space="preserve"> zawierać:</w:t>
      </w:r>
    </w:p>
    <w:p w:rsidR="00FE5C93" w:rsidRPr="00634AFB" w:rsidRDefault="00FE5C93" w:rsidP="00FE5C93">
      <w:pPr>
        <w:pStyle w:val="Nagwek2"/>
        <w:numPr>
          <w:ilvl w:val="0"/>
          <w:numId w:val="18"/>
        </w:numPr>
      </w:pPr>
      <w:r>
        <w:rPr>
          <w:lang w:val="pl-PL"/>
        </w:rPr>
        <w:t xml:space="preserve">wskazanie </w:t>
      </w:r>
      <w:r>
        <w:t xml:space="preserve">Beneficjenta poręczenia lub gwarancji, którym musi być </w:t>
      </w:r>
      <w:r w:rsidRPr="00FE5C93">
        <w:t>MGZGK</w:t>
      </w:r>
      <w:r>
        <w:t xml:space="preserve">, </w:t>
      </w:r>
      <w:r w:rsidRPr="00FE5C93">
        <w:t>ul. Nasielska</w:t>
      </w:r>
      <w:r>
        <w:t xml:space="preserve"> </w:t>
      </w:r>
      <w:r w:rsidRPr="00FE5C93">
        <w:t>21</w:t>
      </w:r>
      <w:r>
        <w:t xml:space="preserve"> , </w:t>
      </w:r>
      <w:r w:rsidRPr="00FE5C93">
        <w:t>05-140</w:t>
      </w:r>
      <w:r>
        <w:t xml:space="preserve"> </w:t>
      </w:r>
      <w:r w:rsidRPr="00FE5C93">
        <w:t>Serock</w:t>
      </w:r>
      <w:r>
        <w:rPr>
          <w:lang w:val="pl-PL"/>
        </w:rPr>
        <w:t>;</w:t>
      </w:r>
    </w:p>
    <w:p w:rsidR="00FE5C93" w:rsidRPr="00634AFB" w:rsidRDefault="00FE5C93" w:rsidP="00FE5C93">
      <w:pPr>
        <w:pStyle w:val="Nagwek2"/>
        <w:numPr>
          <w:ilvl w:val="0"/>
          <w:numId w:val="18"/>
        </w:numPr>
      </w:pPr>
      <w:r>
        <w:rPr>
          <w:lang w:val="pl-PL"/>
        </w:rPr>
        <w:t>nazwę i adres siedziby Wykonawcy;</w:t>
      </w:r>
    </w:p>
    <w:p w:rsidR="00FE5C93" w:rsidRPr="00634AFB" w:rsidRDefault="00FE5C93" w:rsidP="00FE5C93">
      <w:pPr>
        <w:pStyle w:val="Nagwek2"/>
        <w:numPr>
          <w:ilvl w:val="0"/>
          <w:numId w:val="18"/>
        </w:numPr>
      </w:pPr>
      <w:r>
        <w:rPr>
          <w:lang w:val="pl-PL"/>
        </w:rPr>
        <w:t>kwotę i termin ważności gwarancji/poręczenia;</w:t>
      </w:r>
    </w:p>
    <w:p w:rsidR="00FE5C93" w:rsidRPr="00F6210A" w:rsidRDefault="00FE5C93" w:rsidP="00FE5C93">
      <w:pPr>
        <w:pStyle w:val="Nagwek2"/>
        <w:numPr>
          <w:ilvl w:val="0"/>
          <w:numId w:val="18"/>
        </w:numPr>
      </w:pPr>
      <w:r>
        <w:rPr>
          <w:lang w:val="pl-PL"/>
        </w:rPr>
        <w:t xml:space="preserve">bezwarunkowe </w:t>
      </w:r>
      <w:r w:rsidRPr="00634AFB">
        <w:rPr>
          <w:lang w:val="pl-PL"/>
        </w:rPr>
        <w:t>zobowiązanie wystawcy poręczenia lub gwarancji do zapłaty kwoty wadium, na pierwsze pisemne żądanie Zamawiającego, w sytuacjach określonych w art. 98 ust. 6 ustawy</w:t>
      </w:r>
      <w:r>
        <w:rPr>
          <w:lang w:val="pl-PL"/>
        </w:rPr>
        <w:t xml:space="preserve"> </w:t>
      </w:r>
      <w:proofErr w:type="spellStart"/>
      <w:r>
        <w:rPr>
          <w:lang w:val="pl-PL"/>
        </w:rPr>
        <w:t>Pzp</w:t>
      </w:r>
      <w:proofErr w:type="spellEnd"/>
      <w:r>
        <w:rPr>
          <w:lang w:val="pl-PL"/>
        </w:rPr>
        <w:t>.</w:t>
      </w:r>
    </w:p>
    <w:p w:rsidR="00FE5C93" w:rsidRPr="00876900" w:rsidRDefault="00FE5C93" w:rsidP="00FE5C93">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rsidR="00FE5C93" w:rsidRPr="00720175" w:rsidRDefault="00FE5C93" w:rsidP="00FE5C93">
      <w:pPr>
        <w:pStyle w:val="Nagwek2"/>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rsidR="008F1B65" w:rsidRDefault="00FE5C93" w:rsidP="00890BE4">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rsidR="008D48A7" w:rsidRPr="00876900" w:rsidRDefault="008D48A7" w:rsidP="00930133">
      <w:pPr>
        <w:pStyle w:val="Nagwek1"/>
      </w:pPr>
      <w:bookmarkStart w:id="36"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6"/>
    </w:p>
    <w:p w:rsidR="008D48A7" w:rsidRPr="00876900" w:rsidRDefault="008D48A7" w:rsidP="00DC2DA0">
      <w:pPr>
        <w:pStyle w:val="Nagwek2"/>
      </w:pPr>
      <w:r>
        <w:t xml:space="preserve">Wykonawca pozostaje związany ofertą </w:t>
      </w:r>
      <w:r w:rsidR="00247C72">
        <w:t xml:space="preserve">do dnia </w:t>
      </w:r>
      <w:r w:rsidR="00FE5C93" w:rsidRPr="00FE5C93">
        <w:rPr>
          <w:b/>
        </w:rPr>
        <w:t>2021-10-09</w:t>
      </w:r>
      <w:r>
        <w:t>.</w:t>
      </w:r>
    </w:p>
    <w:p w:rsidR="008D48A7" w:rsidRDefault="008D48A7" w:rsidP="00DC2DA0">
      <w:pPr>
        <w:pStyle w:val="Nagwek2"/>
      </w:pPr>
      <w:r>
        <w:t>Bieg terminu związania ofertą rozpoczyna się wraz z upływem terminu składania ofert.</w:t>
      </w:r>
    </w:p>
    <w:p w:rsidR="00FE5C93" w:rsidRPr="00876900" w:rsidRDefault="00BF579F" w:rsidP="00FE5C93">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rsidR="00BF579F" w:rsidRDefault="00FE5C93" w:rsidP="00CF6BE4">
      <w:pPr>
        <w:pStyle w:val="Nagwek2"/>
      </w:pPr>
      <w:r w:rsidRPr="00247C72">
        <w:rPr>
          <w:rFonts w:eastAsia="TimesNewRoman"/>
          <w:lang w:val="pl-PL"/>
        </w:rPr>
        <w:lastRenderedPageBreak/>
        <w:t>Przedłużenie terminu związania ofertą , następuje wraz z przedłużeniem okresu ważności wadium albo, jeżeli nie jest to możliwe, z wniesieniem nowego wadium na przedłużony okres związania ofertą</w:t>
      </w:r>
      <w:r>
        <w:rPr>
          <w:rFonts w:eastAsia="TimesNewRoman"/>
          <w:lang w:val="pl-PL"/>
        </w:rPr>
        <w:t>.</w:t>
      </w:r>
    </w:p>
    <w:p w:rsidR="008D48A7" w:rsidRPr="00876900" w:rsidRDefault="008D48A7" w:rsidP="00930133">
      <w:pPr>
        <w:pStyle w:val="Nagwek1"/>
      </w:pPr>
      <w:bookmarkStart w:id="37" w:name="_Toc258314252"/>
      <w:r w:rsidRPr="008872CB">
        <w:t>Opis sposobu przygotowywania ofert</w:t>
      </w:r>
      <w:bookmarkEnd w:id="37"/>
    </w:p>
    <w:p w:rsidR="008D48A7" w:rsidRDefault="008D48A7" w:rsidP="00DC2DA0">
      <w:pPr>
        <w:pStyle w:val="Nagwek2"/>
      </w:pPr>
      <w:r>
        <w:t>Wykonawca może złożyć tylko jedną ofertę.</w:t>
      </w:r>
    </w:p>
    <w:p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rsidR="009B6086" w:rsidRPr="009B6086" w:rsidRDefault="009B6086" w:rsidP="000E737C">
      <w:pPr>
        <w:pStyle w:val="Nagwek2"/>
      </w:pPr>
      <w:bookmarkStart w:id="38"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8"/>
      <w:r>
        <w:rPr>
          <w:lang w:val="pl-PL"/>
        </w:rPr>
        <w:t>.</w:t>
      </w:r>
    </w:p>
    <w:p w:rsidR="009B6086" w:rsidRDefault="009B6086" w:rsidP="00DC2DA0">
      <w:pPr>
        <w:pStyle w:val="Nagwek2"/>
      </w:pPr>
      <w:bookmarkStart w:id="39" w:name="_Hlk37839542"/>
      <w:bookmarkStart w:id="40" w:name="_Hlk37866106"/>
      <w:r w:rsidRPr="00E44CEF">
        <w:t>Ofert</w:t>
      </w:r>
      <w:r w:rsidR="000E737C">
        <w:rPr>
          <w:lang w:val="pl-PL"/>
        </w:rPr>
        <w:t xml:space="preserve">a </w:t>
      </w:r>
      <w:r w:rsidR="000E737C" w:rsidRPr="000E737C">
        <w:rPr>
          <w:lang w:val="pl-PL"/>
        </w:rPr>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39"/>
      <w:bookmarkEnd w:id="40"/>
    </w:p>
    <w:p w:rsidR="009B6086" w:rsidRPr="009B6086" w:rsidRDefault="009B6086" w:rsidP="00DC2DA0">
      <w:pPr>
        <w:pStyle w:val="Nagwek2"/>
      </w:pPr>
      <w:bookmarkStart w:id="41"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1"/>
      <w:r>
        <w:rPr>
          <w:lang w:val="pl-PL"/>
        </w:rPr>
        <w:t>:</w:t>
      </w:r>
    </w:p>
    <w:p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rsidR="009B6086" w:rsidRDefault="009B6086" w:rsidP="00811693">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2" w:name="_Hlk37939296"/>
    </w:p>
    <w:p w:rsidR="009B6086" w:rsidRPr="00E44CEF" w:rsidRDefault="009B6086" w:rsidP="00DC2DA0">
      <w:pPr>
        <w:pStyle w:val="Nagwek2"/>
        <w:numPr>
          <w:ilvl w:val="0"/>
          <w:numId w:val="0"/>
        </w:numPr>
        <w:ind w:left="680"/>
      </w:pPr>
      <w:r w:rsidRPr="00E44CEF">
        <w:t>Zaleca się, aby uzasadnienie o którym mowa powyżej było sformułowane w sposób umożliwiający jego udostępnienie pozostałym uczestnikom postępowania.</w:t>
      </w:r>
    </w:p>
    <w:p w:rsidR="009B6086" w:rsidRDefault="009B6086" w:rsidP="00DC2DA0">
      <w:pPr>
        <w:pStyle w:val="Nagwek2"/>
        <w:numPr>
          <w:ilvl w:val="0"/>
          <w:numId w:val="0"/>
        </w:numPr>
        <w:ind w:left="680"/>
      </w:pPr>
      <w:bookmarkStart w:id="43"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2"/>
      <w:bookmarkEnd w:id="43"/>
      <w:proofErr w:type="spellEnd"/>
      <w:r w:rsidRPr="00E44CEF">
        <w:t>.</w:t>
      </w:r>
    </w:p>
    <w:p w:rsidR="008D48A7" w:rsidRPr="006E2613" w:rsidRDefault="006E2613" w:rsidP="00793568">
      <w:pPr>
        <w:pStyle w:val="Nagwek2"/>
      </w:pPr>
      <w:bookmarkStart w:id="44" w:name="_Hlk37928068"/>
      <w:r w:rsidRPr="00E44CEF">
        <w:t xml:space="preserve">Opis </w:t>
      </w:r>
      <w:r w:rsidR="00793568" w:rsidRPr="00793568">
        <w:t>sposobu przygotowania oferty składanej w formie elektronicznej lub w postaci</w:t>
      </w:r>
      <w:r w:rsidRPr="00E44CEF">
        <w:t xml:space="preserve"> elektronicznej</w:t>
      </w:r>
      <w:bookmarkEnd w:id="44"/>
      <w:r w:rsidRPr="00793568">
        <w:rPr>
          <w:lang w:val="pl-PL"/>
        </w:rPr>
        <w:t>:</w:t>
      </w:r>
    </w:p>
    <w:p w:rsidR="006E2613" w:rsidRPr="006E2613" w:rsidRDefault="006E2613" w:rsidP="00811693">
      <w:pPr>
        <w:pStyle w:val="Nagwek2"/>
        <w:numPr>
          <w:ilvl w:val="0"/>
          <w:numId w:val="9"/>
        </w:numPr>
      </w:pPr>
      <w:bookmarkStart w:id="45" w:name="_Hlk37866429"/>
      <w:r w:rsidRPr="00E44CEF">
        <w:t>Wykonawca, chcąc przystąpić do udziału w postępowaniu, loguje się na Platformie, w menu ”Ogłoszenia” wyszukuje niniejsze postępowanie, otwiera je klikając w jego temat, a następnie korzysta z funkcji ”</w:t>
      </w:r>
      <w:r w:rsidRPr="001B12DB">
        <w:rPr>
          <w:b/>
          <w:bCs w:val="0"/>
          <w:i/>
          <w:iCs w:val="0"/>
        </w:rPr>
        <w:t>Zgłoś udział w postępowaniu</w:t>
      </w:r>
      <w:r w:rsidRPr="00E44CEF">
        <w:t>”</w:t>
      </w:r>
      <w:bookmarkEnd w:id="45"/>
      <w:r w:rsidR="00793568">
        <w:rPr>
          <w:lang w:val="pl-PL"/>
        </w:rPr>
        <w:t xml:space="preserve"> na karcie Informacje ogólne”</w:t>
      </w:r>
      <w:r>
        <w:rPr>
          <w:lang w:val="pl-PL"/>
        </w:rPr>
        <w:t>;</w:t>
      </w:r>
      <w:bookmarkStart w:id="46" w:name="_Hlk37866441"/>
    </w:p>
    <w:p w:rsidR="006E2613" w:rsidRPr="006E2613" w:rsidRDefault="006E2613" w:rsidP="00811693">
      <w:pPr>
        <w:pStyle w:val="Nagwek2"/>
        <w:numPr>
          <w:ilvl w:val="0"/>
          <w:numId w:val="9"/>
        </w:numPr>
      </w:pPr>
      <w:r w:rsidRPr="006E2613">
        <w:rPr>
          <w:rFonts w:eastAsia="Calibri"/>
        </w:rPr>
        <w:t xml:space="preserve">w przypadku, </w:t>
      </w:r>
      <w:bookmarkStart w:id="47" w:name="_Hlk37939646"/>
      <w:bookmarkStart w:id="48" w:name="_Hlk37866474"/>
      <w:bookmarkEnd w:id="46"/>
      <w:r w:rsidR="001B12DB" w:rsidRPr="001B12DB">
        <w:rPr>
          <w:rFonts w:eastAsia="Calibri"/>
        </w:rPr>
        <w:t>gdy Wykonawca nie posiada konta na Platformie, należy skorzystać z funkcji ”</w:t>
      </w:r>
      <w:r w:rsidR="001B12DB" w:rsidRPr="001B12DB">
        <w:rPr>
          <w:rFonts w:eastAsia="Calibri"/>
          <w:b/>
          <w:bCs w:val="0"/>
          <w:i/>
          <w:iCs w:val="0"/>
        </w:rPr>
        <w:t>Zarejestruj</w:t>
      </w:r>
      <w:r w:rsidR="001B12DB" w:rsidRPr="001B12DB">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r>
        <w:rPr>
          <w:rFonts w:eastAsia="Calibri"/>
          <w:lang w:val="pl-PL"/>
        </w:rPr>
        <w:t>;</w:t>
      </w:r>
    </w:p>
    <w:p w:rsidR="006E2613" w:rsidRPr="006E2613" w:rsidRDefault="006E2613" w:rsidP="00811693">
      <w:pPr>
        <w:pStyle w:val="Nagwek2"/>
        <w:numPr>
          <w:ilvl w:val="0"/>
          <w:numId w:val="9"/>
        </w:numPr>
      </w:pPr>
      <w:r w:rsidRPr="006E2613">
        <w:rPr>
          <w:rFonts w:eastAsia="Calibri"/>
        </w:rPr>
        <w:t xml:space="preserve">oferta </w:t>
      </w:r>
      <w:bookmarkEnd w:id="47"/>
      <w:r w:rsidR="001B12DB" w:rsidRPr="001B12DB">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1B12DB" w:rsidRPr="001B12DB">
        <w:rPr>
          <w:rFonts w:eastAsia="Calibri"/>
          <w:b/>
          <w:bCs w:val="0"/>
          <w:i/>
          <w:iCs w:val="0"/>
        </w:rPr>
        <w:t>Załącz plik</w:t>
      </w:r>
      <w:r w:rsidR="001B12DB" w:rsidRPr="001B12DB">
        <w:rPr>
          <w:rFonts w:eastAsia="Calibri"/>
        </w:rPr>
        <w:t>” i użycie przycisku ”</w:t>
      </w:r>
      <w:r w:rsidR="001B12DB" w:rsidRPr="001B12DB">
        <w:rPr>
          <w:rFonts w:eastAsia="Calibri"/>
          <w:b/>
          <w:bCs w:val="0"/>
          <w:i/>
          <w:iCs w:val="0"/>
        </w:rPr>
        <w:t>Załącz</w:t>
      </w:r>
      <w:r w:rsidR="001B12DB" w:rsidRPr="001B12DB">
        <w:rPr>
          <w:rFonts w:eastAsia="Calibri"/>
        </w:rPr>
        <w:t>”</w:t>
      </w:r>
      <w:r w:rsidRPr="006E2613">
        <w:rPr>
          <w:rFonts w:eastAsia="Calibri"/>
        </w:rPr>
        <w:t>;</w:t>
      </w:r>
      <w:bookmarkStart w:id="49" w:name="_Hlk37939678"/>
    </w:p>
    <w:p w:rsidR="006E2613" w:rsidRPr="001B12DB" w:rsidRDefault="006E2613" w:rsidP="00811693">
      <w:pPr>
        <w:pStyle w:val="Nagwek2"/>
        <w:numPr>
          <w:ilvl w:val="0"/>
          <w:numId w:val="9"/>
        </w:numPr>
      </w:pPr>
      <w:r w:rsidRPr="006E2613">
        <w:rPr>
          <w:rFonts w:eastAsia="Calibri"/>
        </w:rPr>
        <w:t xml:space="preserve">jeżeli </w:t>
      </w:r>
      <w:bookmarkEnd w:id="48"/>
      <w:bookmarkEnd w:id="49"/>
      <w:r w:rsidR="001B12DB" w:rsidRPr="001B12DB">
        <w:rPr>
          <w:rFonts w:eastAsia="Calibri"/>
        </w:rPr>
        <w:t xml:space="preserve">umocowanie dla osób podpisujących ofertę nie wynika z dokumentów rejestrowych, Wykonawca do oferty powinien dołączyć dokument pełnomocnictwa </w:t>
      </w:r>
      <w:r w:rsidR="001B12DB" w:rsidRPr="001B12DB">
        <w:rPr>
          <w:rFonts w:eastAsia="Calibri"/>
        </w:rPr>
        <w:lastRenderedPageBreak/>
        <w:t>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6E2613">
        <w:rPr>
          <w:rFonts w:eastAsia="Calibri"/>
        </w:rPr>
        <w:t>;</w:t>
      </w:r>
      <w:bookmarkStart w:id="50" w:name="_Hlk37866559"/>
    </w:p>
    <w:p w:rsidR="006E2613" w:rsidRDefault="006E2613" w:rsidP="00811693">
      <w:pPr>
        <w:numPr>
          <w:ilvl w:val="0"/>
          <w:numId w:val="9"/>
        </w:numPr>
        <w:spacing w:before="120" w:after="60" w:line="259" w:lineRule="auto"/>
        <w:ind w:left="1037" w:hanging="357"/>
        <w:jc w:val="both"/>
        <w:outlineLvl w:val="1"/>
        <w:rPr>
          <w:rFonts w:eastAsia="Calibri"/>
          <w:bCs/>
          <w:iCs/>
          <w:lang w:eastAsia="x-none"/>
        </w:rPr>
      </w:pPr>
      <w:bookmarkStart w:id="51" w:name="_Hlk37940020"/>
      <w:bookmarkStart w:id="52" w:name="_Hlk37866628"/>
      <w:bookmarkEnd w:id="50"/>
      <w:r w:rsidRPr="006E2613">
        <w:rPr>
          <w:rFonts w:eastAsia="Calibri"/>
          <w:bCs/>
          <w:iCs/>
          <w:lang w:eastAsia="x-none"/>
        </w:rPr>
        <w:t xml:space="preserve">wszelkie </w:t>
      </w:r>
      <w:bookmarkEnd w:id="51"/>
      <w:r w:rsidR="001B12DB" w:rsidRPr="001B12DB">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001B12DB" w:rsidRPr="001B12DB">
        <w:rPr>
          <w:rFonts w:eastAsia="Calibri"/>
          <w:b/>
          <w:i/>
          <w:lang w:eastAsia="x-none"/>
        </w:rPr>
        <w:t>Załącz plik</w:t>
      </w:r>
      <w:r w:rsidR="001B12DB" w:rsidRPr="001B12DB">
        <w:rPr>
          <w:rFonts w:eastAsia="Calibri"/>
          <w:bCs/>
          <w:iCs/>
          <w:lang w:eastAsia="x-none"/>
        </w:rPr>
        <w:t>” i użycie przycisku ”</w:t>
      </w:r>
      <w:r w:rsidR="001B12DB" w:rsidRPr="001B12DB">
        <w:rPr>
          <w:rFonts w:eastAsia="Calibri"/>
          <w:b/>
          <w:i/>
          <w:lang w:eastAsia="x-none"/>
        </w:rPr>
        <w:t>Załącz</w:t>
      </w:r>
      <w:r w:rsidR="001B12DB" w:rsidRPr="001B12DB">
        <w:rPr>
          <w:rFonts w:eastAsia="Calibri"/>
          <w:bCs/>
          <w:iCs/>
          <w:lang w:eastAsia="x-none"/>
        </w:rPr>
        <w:t>”</w:t>
      </w:r>
      <w:r w:rsidRPr="006E2613">
        <w:rPr>
          <w:rFonts w:eastAsia="Calibri"/>
          <w:bCs/>
          <w:iCs/>
          <w:lang w:eastAsia="x-none"/>
        </w:rPr>
        <w:t>;</w:t>
      </w:r>
      <w:bookmarkStart w:id="53" w:name="_Hlk37940112"/>
      <w:bookmarkEnd w:id="52"/>
    </w:p>
    <w:p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potwierdzeniem </w:t>
      </w:r>
      <w:r w:rsidRPr="001B12DB">
        <w:rPr>
          <w:rFonts w:eastAsia="Calibri"/>
          <w:bCs/>
          <w:iCs/>
          <w:lang w:eastAsia="x-none"/>
        </w:rPr>
        <w:t>prawidłowo załączonego pliku jest automatyczne wygenerowanie przez Platformę komunikatu systemowego o treści ”Plik został poprawnie przesłany</w:t>
      </w:r>
      <w:r>
        <w:rPr>
          <w:rFonts w:eastAsia="Calibri"/>
          <w:bCs/>
          <w:iCs/>
          <w:lang w:eastAsia="x-none"/>
        </w:rPr>
        <w:t xml:space="preserve"> na platformę;</w:t>
      </w:r>
    </w:p>
    <w:p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sidRPr="001B12DB">
        <w:rPr>
          <w:rFonts w:eastAsia="Calibri"/>
          <w:bCs/>
          <w:iCs/>
          <w:u w:val="single"/>
          <w:lang w:eastAsia="x-none"/>
        </w:rPr>
        <w:t>ostateczne złożenie oferty wraz z załącznikami Wykonawca musi potwierdzić klikając w przycisk ”</w:t>
      </w:r>
      <w:r w:rsidRPr="001B12DB">
        <w:rPr>
          <w:rFonts w:eastAsia="Calibri"/>
          <w:b/>
          <w:i/>
          <w:u w:val="single"/>
          <w:lang w:eastAsia="x-none"/>
        </w:rPr>
        <w:t>Złóż ofertę</w:t>
      </w:r>
      <w:r w:rsidRPr="001B12DB">
        <w:rPr>
          <w:rFonts w:eastAsia="Calibri"/>
          <w:bCs/>
          <w:iCs/>
          <w:u w:val="single"/>
          <w:lang w:eastAsia="x-none"/>
        </w:rPr>
        <w:t>”</w:t>
      </w:r>
      <w:r>
        <w:rPr>
          <w:rFonts w:eastAsia="Calibri"/>
          <w:bCs/>
          <w:iCs/>
          <w:lang w:eastAsia="x-none"/>
        </w:rPr>
        <w:t>;</w:t>
      </w:r>
    </w:p>
    <w:p w:rsidR="006E2613" w:rsidRPr="00D50D88"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złożenie </w:t>
      </w:r>
      <w:r w:rsidRPr="001B12DB">
        <w:rPr>
          <w:rFonts w:eastAsia="Calibri"/>
          <w:bCs/>
          <w:iCs/>
          <w:lang w:eastAsia="x-none"/>
        </w:rPr>
        <w:t>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r>
        <w:rPr>
          <w:rFonts w:eastAsia="Calibri"/>
          <w:bCs/>
          <w:iCs/>
          <w:lang w:eastAsia="x-none"/>
        </w:rPr>
        <w:t>.</w:t>
      </w:r>
      <w:bookmarkEnd w:id="53"/>
    </w:p>
    <w:p w:rsidR="00D50D88" w:rsidRPr="00D50D88" w:rsidRDefault="00D50D88" w:rsidP="00DC2DA0">
      <w:pPr>
        <w:pStyle w:val="Nagwek2"/>
      </w:pPr>
      <w:bookmarkStart w:id="54" w:name="_Hlk37866756"/>
      <w:r>
        <w:rPr>
          <w:lang w:val="pl-PL"/>
        </w:rPr>
        <w:t xml:space="preserve">Do upływu </w:t>
      </w:r>
      <w:r w:rsidRPr="00D50D88">
        <w:rPr>
          <w:lang w:val="pl-PL"/>
        </w:rPr>
        <w:t>terminu składania ofert, Wykonawca, za pośrednictwem Platformy, może wycofać złożoną ofertę, używając opcji ”</w:t>
      </w:r>
      <w:r w:rsidRPr="00D50D88">
        <w:rPr>
          <w:b/>
          <w:bCs w:val="0"/>
          <w:i/>
          <w:iCs w:val="0"/>
          <w:lang w:val="pl-PL"/>
        </w:rPr>
        <w:t>Wycofaj ofertę</w:t>
      </w:r>
      <w:r w:rsidRPr="00D50D88">
        <w:rPr>
          <w:lang w:val="pl-PL"/>
        </w:rPr>
        <w:t>” (karta Oferta/Załączniki). Po wycofaniu oferty Wykonawca może usunąć załączone pliki, zaznaczając pozycje do usunięcia i klikając w przycisk ”</w:t>
      </w:r>
      <w:r w:rsidRPr="00D50D88">
        <w:rPr>
          <w:b/>
          <w:bCs w:val="0"/>
          <w:i/>
          <w:iCs w:val="0"/>
          <w:lang w:val="pl-PL"/>
        </w:rPr>
        <w:t>Usuń zaznaczone</w:t>
      </w:r>
      <w:r w:rsidRPr="00D50D88">
        <w:rPr>
          <w:lang w:val="pl-PL"/>
        </w:rPr>
        <w:t>”</w:t>
      </w:r>
      <w:r>
        <w:rPr>
          <w:lang w:val="pl-PL"/>
        </w:rPr>
        <w:t>.</w:t>
      </w:r>
    </w:p>
    <w:p w:rsidR="00D50D88" w:rsidRDefault="00D50D88" w:rsidP="00DC2DA0">
      <w:pPr>
        <w:pStyle w:val="Nagwek2"/>
      </w:pPr>
      <w:r>
        <w:rPr>
          <w:lang w:val="pl-PL"/>
        </w:rPr>
        <w:t xml:space="preserve">Szczegółowa </w:t>
      </w:r>
      <w:r w:rsidRPr="00D50D88">
        <w:rPr>
          <w:lang w:val="pl-PL"/>
        </w:rPr>
        <w:t>instrukcja korzystania z Platformy znajduje się na stronie internetowe</w:t>
      </w:r>
      <w:r>
        <w:rPr>
          <w:lang w:val="pl-PL"/>
        </w:rPr>
        <w:t xml:space="preserve">j </w:t>
      </w:r>
      <w:hyperlink r:id="rId7" w:history="1">
        <w:r w:rsidRPr="006E2613">
          <w:rPr>
            <w:rFonts w:eastAsia="Calibri"/>
            <w:color w:val="0070C0"/>
            <w:u w:val="single"/>
            <w:lang w:eastAsia="en-US"/>
          </w:rPr>
          <w:t>https://e-ProPublico.pl/</w:t>
        </w:r>
      </w:hyperlink>
      <w:r>
        <w:rPr>
          <w:lang w:val="pl-PL"/>
        </w:rPr>
        <w:t xml:space="preserve">, przycisk </w:t>
      </w:r>
      <w:r w:rsidRPr="00D50D88">
        <w:rPr>
          <w:lang w:val="pl-PL"/>
        </w:rPr>
        <w:t>”</w:t>
      </w:r>
      <w:r w:rsidRPr="00D50D88">
        <w:rPr>
          <w:b/>
          <w:bCs w:val="0"/>
          <w:i/>
          <w:iCs w:val="0"/>
          <w:lang w:val="pl-PL"/>
        </w:rPr>
        <w:t>Instrukcja Wykonawcy</w:t>
      </w:r>
      <w:r w:rsidRPr="00D50D88">
        <w:rPr>
          <w:lang w:val="pl-PL"/>
        </w:rPr>
        <w:t>”</w:t>
      </w:r>
      <w:r>
        <w:rPr>
          <w:lang w:val="pl-PL"/>
        </w:rPr>
        <w:t>.</w:t>
      </w:r>
    </w:p>
    <w:bookmarkEnd w:id="54"/>
    <w:p w:rsidR="008C47F9" w:rsidRPr="00876900" w:rsidRDefault="00D50D88" w:rsidP="00DC2DA0">
      <w:pPr>
        <w:pStyle w:val="Nagwek2"/>
      </w:pPr>
      <w:r w:rsidRPr="00D50D88">
        <w:t>Zamawiający nie przewiduje zwrotu kosztów udziału w postępowaniu</w:t>
      </w:r>
      <w:r>
        <w:rPr>
          <w:lang w:val="pl-PL"/>
        </w:rPr>
        <w:t>.</w:t>
      </w:r>
      <w:r w:rsidRPr="00D50D88">
        <w:t xml:space="preserve"> Wykonawca ponosi wszelkie koszty związane z przygotowaniem i złożeniem oferty</w:t>
      </w:r>
      <w:r w:rsidR="003D0409">
        <w:rPr>
          <w:lang w:val="pl-PL"/>
        </w:rPr>
        <w:t>.</w:t>
      </w:r>
    </w:p>
    <w:p w:rsidR="008D48A7" w:rsidRPr="00876900" w:rsidRDefault="008D48A7" w:rsidP="00930133">
      <w:pPr>
        <w:pStyle w:val="Nagwek1"/>
      </w:pPr>
      <w:bookmarkStart w:id="55" w:name="_Toc258314253"/>
      <w:r w:rsidRPr="00CE099A">
        <w:t>Miejsce oraz termin składania i otwarcia ofert</w:t>
      </w:r>
      <w:bookmarkEnd w:id="55"/>
    </w:p>
    <w:p w:rsidR="00B51D96" w:rsidRPr="003209A8" w:rsidRDefault="006E2613" w:rsidP="00BE5528">
      <w:pPr>
        <w:pStyle w:val="Nagwek2"/>
        <w:numPr>
          <w:ilvl w:val="0"/>
          <w:numId w:val="0"/>
        </w:numPr>
        <w:ind w:left="431"/>
      </w:pPr>
      <w:bookmarkStart w:id="56" w:name="_Hlk37940485"/>
      <w:bookmarkStart w:id="57"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FE5C93" w:rsidRPr="00FE5C93">
        <w:rPr>
          <w:b/>
        </w:rPr>
        <w:t>2021-09-10</w:t>
      </w:r>
      <w:r w:rsidRPr="00E44CEF">
        <w:t xml:space="preserve"> do godz. </w:t>
      </w:r>
      <w:bookmarkEnd w:id="56"/>
      <w:bookmarkEnd w:id="57"/>
      <w:r w:rsidR="00FE5C93" w:rsidRPr="00FE5C93">
        <w:rPr>
          <w:b/>
        </w:rPr>
        <w:t>10:00</w:t>
      </w:r>
      <w:r w:rsidR="008D48A7">
        <w:t>.</w:t>
      </w:r>
    </w:p>
    <w:p w:rsidR="00BE5528" w:rsidRDefault="00BE5528" w:rsidP="00930133">
      <w:pPr>
        <w:pStyle w:val="Nagwek1"/>
        <w:rPr>
          <w:lang w:val="pl-PL"/>
        </w:rPr>
      </w:pPr>
      <w:bookmarkStart w:id="58" w:name="_Toc258314254"/>
      <w:r>
        <w:rPr>
          <w:lang w:val="pl-PL"/>
        </w:rPr>
        <w:t>termin otwarcia ofert</w:t>
      </w:r>
    </w:p>
    <w:p w:rsidR="00BE5528" w:rsidRDefault="00BE5528" w:rsidP="00BE5528">
      <w:pPr>
        <w:pStyle w:val="Nagwek2"/>
        <w:rPr>
          <w:lang w:val="pl-PL"/>
        </w:rPr>
      </w:pPr>
      <w:r>
        <w:rPr>
          <w:lang w:val="pl-PL"/>
        </w:rPr>
        <w:t xml:space="preserve">Otwarcie </w:t>
      </w:r>
      <w:r>
        <w:t xml:space="preserve">ofert nastąpi w dniu: </w:t>
      </w:r>
      <w:r w:rsidR="00FE5C93" w:rsidRPr="00FE5C93">
        <w:rPr>
          <w:b/>
        </w:rPr>
        <w:t>2021-09-10</w:t>
      </w:r>
      <w:r>
        <w:t xml:space="preserve"> o godz. </w:t>
      </w:r>
      <w:r w:rsidR="00FE5C93" w:rsidRPr="00FE5C93">
        <w:rPr>
          <w:b/>
        </w:rPr>
        <w:t>10:30</w:t>
      </w:r>
      <w:r>
        <w:t>, za pośrednictwem Platformy, na karcie ”Oferta/Załączniki”, poprzez ich odszyfrowanie, które jest jednoznaczne</w:t>
      </w:r>
      <w:r>
        <w:rPr>
          <w:lang w:val="pl-PL"/>
        </w:rPr>
        <w:t xml:space="preserve"> z ich upublicznieniem.</w:t>
      </w:r>
    </w:p>
    <w:p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rsidR="00C8093D" w:rsidRDefault="00C8093D" w:rsidP="00811693">
      <w:pPr>
        <w:pStyle w:val="Nagwek2"/>
        <w:numPr>
          <w:ilvl w:val="0"/>
          <w:numId w:val="19"/>
        </w:numPr>
        <w:rPr>
          <w:lang w:val="pl-PL"/>
        </w:rPr>
      </w:pPr>
      <w:r>
        <w:rPr>
          <w:lang w:val="pl-PL"/>
        </w:rPr>
        <w:lastRenderedPageBreak/>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rsidR="00C8093D" w:rsidRPr="00BE5528" w:rsidRDefault="00C8093D" w:rsidP="00811693">
      <w:pPr>
        <w:pStyle w:val="Nagwek2"/>
        <w:numPr>
          <w:ilvl w:val="0"/>
          <w:numId w:val="19"/>
        </w:numPr>
        <w:rPr>
          <w:lang w:val="pl-PL"/>
        </w:rPr>
      </w:pPr>
      <w:r>
        <w:rPr>
          <w:lang w:val="pl-PL"/>
        </w:rPr>
        <w:t>cenach lub kosztach zawartych w ofertach.</w:t>
      </w:r>
    </w:p>
    <w:p w:rsidR="008D48A7" w:rsidRPr="009A1915" w:rsidRDefault="008D48A7" w:rsidP="00930133">
      <w:pPr>
        <w:pStyle w:val="Nagwek1"/>
      </w:pPr>
      <w:r w:rsidRPr="004A65BB">
        <w:t>Opis sposobu obliczenia ceny</w:t>
      </w:r>
      <w:bookmarkEnd w:id="58"/>
    </w:p>
    <w:p w:rsidR="008D48A7" w:rsidRPr="00345533" w:rsidRDefault="008A3895" w:rsidP="00DC2DA0">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rsidR="008D48A7" w:rsidRPr="00B51D96" w:rsidRDefault="00B51D96" w:rsidP="00DC2DA0">
      <w:pPr>
        <w:pStyle w:val="Nagwek2"/>
        <w:rPr>
          <w:color w:val="auto"/>
        </w:rPr>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rsidR="00226999" w:rsidRDefault="00226999" w:rsidP="00DC2DA0">
      <w:pPr>
        <w:pStyle w:val="Nagwek2"/>
      </w:pPr>
      <w:r w:rsidRPr="00D21E80">
        <w:t xml:space="preserve">Rozliczenia </w:t>
      </w:r>
      <w:r w:rsidR="00C8093D" w:rsidRPr="00C8093D">
        <w:t>między Zamawiającym a Wykonawcą prowadzone będą w złotych polskich z dokładnością do dwóch miejsc po przecinku</w:t>
      </w:r>
      <w:r>
        <w:t>.</w:t>
      </w:r>
    </w:p>
    <w:p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rsidR="00EB7871" w:rsidRPr="00C8093D" w:rsidRDefault="00C8093D" w:rsidP="00DC2DA0">
      <w:pPr>
        <w:pStyle w:val="Nagwek2"/>
      </w:pPr>
      <w:bookmarkStart w:id="59" w:name="_Hlk61113033"/>
      <w:r>
        <w:rPr>
          <w:lang w:val="pl-PL"/>
        </w:rPr>
        <w:t>Wykonawca</w:t>
      </w:r>
      <w:bookmarkEnd w:id="59"/>
      <w:r>
        <w:rPr>
          <w:lang w:val="pl-PL"/>
        </w:rPr>
        <w:t xml:space="preserve"> składając ofertę zobowiązany jest:</w:t>
      </w:r>
    </w:p>
    <w:p w:rsidR="00C8093D" w:rsidRPr="00C8093D" w:rsidRDefault="00C8093D" w:rsidP="00811693">
      <w:pPr>
        <w:pStyle w:val="Nagwek2"/>
        <w:numPr>
          <w:ilvl w:val="0"/>
          <w:numId w:val="20"/>
        </w:numPr>
      </w:pPr>
      <w:r>
        <w:rPr>
          <w:lang w:val="pl-PL"/>
        </w:rPr>
        <w:t xml:space="preserve">poinformować </w:t>
      </w:r>
      <w:r w:rsidRPr="00C8093D">
        <w:rPr>
          <w:lang w:val="pl-PL"/>
        </w:rPr>
        <w:t>Zamawiającego, że wybór jego oferty będzie prowadził do powstania u Zamawiającego obowiązku podatkowego</w:t>
      </w:r>
      <w:r>
        <w:rPr>
          <w:lang w:val="pl-PL"/>
        </w:rPr>
        <w:t>;</w:t>
      </w:r>
    </w:p>
    <w:p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rsidR="00610D3A" w:rsidRPr="00980A14"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rsidR="00980A14" w:rsidRDefault="00980A14" w:rsidP="00980A14">
      <w:pPr>
        <w:pStyle w:val="Nagwek"/>
        <w:tabs>
          <w:tab w:val="left" w:pos="708"/>
        </w:tabs>
        <w:jc w:val="both"/>
      </w:pPr>
    </w:p>
    <w:p w:rsidR="00980A14" w:rsidRDefault="00980A14" w:rsidP="00980A14">
      <w:pPr>
        <w:pStyle w:val="Nagwek"/>
        <w:tabs>
          <w:tab w:val="left" w:pos="708"/>
        </w:tabs>
        <w:jc w:val="both"/>
      </w:pPr>
      <w:r>
        <w:t xml:space="preserve">20.07. Cena będzie liczona w następujący sposób </w:t>
      </w:r>
    </w:p>
    <w:p w:rsidR="00890BE4" w:rsidRDefault="00890BE4" w:rsidP="00980A14">
      <w:pPr>
        <w:pStyle w:val="Nagwek"/>
        <w:tabs>
          <w:tab w:val="left" w:pos="708"/>
        </w:tabs>
        <w:jc w:val="both"/>
        <w:rPr>
          <w:b/>
        </w:rPr>
      </w:pPr>
    </w:p>
    <w:p w:rsidR="00980A14" w:rsidRDefault="00980A14" w:rsidP="00980A14">
      <w:pPr>
        <w:pStyle w:val="Nagwek"/>
        <w:tabs>
          <w:tab w:val="left" w:pos="708"/>
        </w:tabs>
        <w:jc w:val="both"/>
        <w:rPr>
          <w:b/>
        </w:rPr>
      </w:pPr>
      <w:r>
        <w:rPr>
          <w:b/>
        </w:rPr>
        <w:t xml:space="preserve">Zadanie I: </w:t>
      </w:r>
    </w:p>
    <w:p w:rsidR="00890BE4" w:rsidRDefault="00890BE4" w:rsidP="00980A14">
      <w:pPr>
        <w:pStyle w:val="Nagwek"/>
        <w:tabs>
          <w:tab w:val="left" w:pos="708"/>
        </w:tabs>
        <w:jc w:val="both"/>
        <w:rPr>
          <w:b/>
        </w:rPr>
      </w:pPr>
    </w:p>
    <w:p w:rsidR="00980A14" w:rsidRDefault="00980A14" w:rsidP="00980A14">
      <w:pPr>
        <w:pStyle w:val="Nagwek"/>
        <w:tabs>
          <w:tab w:val="left" w:pos="708"/>
        </w:tabs>
        <w:jc w:val="both"/>
      </w:pPr>
      <w:r>
        <w:rPr>
          <w:b/>
        </w:rPr>
        <w:t xml:space="preserve">Część a)  </w:t>
      </w:r>
      <w:r w:rsidR="00646642">
        <w:rPr>
          <w:b/>
        </w:rPr>
        <w:t>58,50</w:t>
      </w:r>
      <w:r>
        <w:rPr>
          <w:b/>
        </w:rPr>
        <w:t xml:space="preserve"> km:</w:t>
      </w:r>
      <w:r>
        <w:t xml:space="preserve">  odśnieżanie – 5 przejazdów, posypywanie –10 przejazdów, odśnieżanie wraz z posypywaniem – 8 przejazdów, </w:t>
      </w:r>
    </w:p>
    <w:p w:rsidR="00890BE4" w:rsidRDefault="00890BE4" w:rsidP="00980A14">
      <w:pPr>
        <w:pStyle w:val="Nagwek"/>
        <w:tabs>
          <w:tab w:val="left" w:pos="708"/>
        </w:tabs>
        <w:jc w:val="both"/>
        <w:rPr>
          <w:b/>
        </w:rPr>
      </w:pPr>
    </w:p>
    <w:p w:rsidR="00980A14" w:rsidRDefault="00980A14" w:rsidP="00980A14">
      <w:pPr>
        <w:pStyle w:val="Nagwek"/>
        <w:tabs>
          <w:tab w:val="left" w:pos="708"/>
        </w:tabs>
        <w:jc w:val="both"/>
      </w:pPr>
      <w:r>
        <w:rPr>
          <w:b/>
        </w:rPr>
        <w:t>Część b) 9,80 km:</w:t>
      </w:r>
      <w:r>
        <w:t xml:space="preserve"> odśnieżanie – 4 przejazdów, posypywanie – 4 przejazdów, odśnieżanie wraz z posypywaniem – 3 przejazdy – teren miasta</w:t>
      </w:r>
    </w:p>
    <w:p w:rsidR="00890BE4" w:rsidRDefault="00890BE4" w:rsidP="00980A14">
      <w:pPr>
        <w:pStyle w:val="Nagwek"/>
        <w:tabs>
          <w:tab w:val="left" w:pos="708"/>
        </w:tabs>
        <w:jc w:val="both"/>
        <w:rPr>
          <w:b/>
        </w:rPr>
      </w:pPr>
    </w:p>
    <w:p w:rsidR="00980A14" w:rsidRDefault="00980A14" w:rsidP="00980A14">
      <w:pPr>
        <w:pStyle w:val="Nagwek"/>
        <w:tabs>
          <w:tab w:val="left" w:pos="708"/>
        </w:tabs>
        <w:jc w:val="both"/>
      </w:pPr>
      <w:r>
        <w:rPr>
          <w:b/>
        </w:rPr>
        <w:t xml:space="preserve">Część c) </w:t>
      </w:r>
      <w:r w:rsidR="00646642">
        <w:rPr>
          <w:b/>
        </w:rPr>
        <w:t>24,25</w:t>
      </w:r>
      <w:r>
        <w:rPr>
          <w:b/>
        </w:rPr>
        <w:t xml:space="preserve"> km:</w:t>
      </w:r>
      <w:r>
        <w:t xml:space="preserve"> odśnieżanie – 5 przejazdów, posypywanie – 5 przejazdów, odśnieżanie wraz z posypywaniem – 4 przejazdy – teren gminy</w:t>
      </w:r>
    </w:p>
    <w:p w:rsidR="00980A14" w:rsidRDefault="00980A14" w:rsidP="00980A14">
      <w:pPr>
        <w:pStyle w:val="Nagwek"/>
        <w:tabs>
          <w:tab w:val="left" w:pos="708"/>
        </w:tabs>
        <w:rPr>
          <w:b/>
        </w:rPr>
      </w:pPr>
    </w:p>
    <w:p w:rsidR="00980A14" w:rsidRDefault="00980A14" w:rsidP="00980A14">
      <w:pPr>
        <w:pStyle w:val="Nagwek"/>
        <w:tabs>
          <w:tab w:val="left" w:pos="708"/>
        </w:tabs>
      </w:pPr>
      <w:r>
        <w:rPr>
          <w:b/>
        </w:rPr>
        <w:lastRenderedPageBreak/>
        <w:t>Zadanie II:</w:t>
      </w:r>
      <w:r>
        <w:t xml:space="preserve"> </w:t>
      </w:r>
      <w:r w:rsidR="00646642">
        <w:rPr>
          <w:b/>
        </w:rPr>
        <w:t>84,95</w:t>
      </w:r>
      <w:r>
        <w:rPr>
          <w:b/>
        </w:rPr>
        <w:t xml:space="preserve"> km</w:t>
      </w:r>
      <w:r>
        <w:t xml:space="preserve"> odśnieżanie – 5 przejazdów, posypywanie – 3 przejazdów, odśnieżanie wraz z posypywaniem – 3 przejazdy</w:t>
      </w:r>
    </w:p>
    <w:p w:rsidR="00890BE4" w:rsidRDefault="00890BE4" w:rsidP="00980A14">
      <w:pPr>
        <w:pStyle w:val="Nagwek"/>
        <w:jc w:val="center"/>
        <w:rPr>
          <w:b/>
        </w:rPr>
      </w:pPr>
    </w:p>
    <w:p w:rsidR="00980A14" w:rsidRDefault="00980A14" w:rsidP="00980A14">
      <w:pPr>
        <w:pStyle w:val="Nagwek"/>
        <w:jc w:val="center"/>
        <w:rPr>
          <w:b/>
        </w:rPr>
      </w:pPr>
      <w:r>
        <w:rPr>
          <w:b/>
        </w:rPr>
        <w:t>SPOSÓB WYLICZENIA CENY OFERTY</w:t>
      </w:r>
    </w:p>
    <w:p w:rsidR="00980A14" w:rsidRDefault="00980A14" w:rsidP="00980A14">
      <w:pPr>
        <w:pStyle w:val="Nagwek"/>
      </w:pPr>
    </w:p>
    <w:p w:rsidR="00980A14" w:rsidRDefault="00980A14" w:rsidP="00980A14">
      <w:pPr>
        <w:pStyle w:val="Nagwek"/>
      </w:pPr>
      <w:r w:rsidRPr="00890BE4">
        <w:rPr>
          <w:b/>
        </w:rPr>
        <w:t>a –</w:t>
      </w:r>
      <w:r>
        <w:t xml:space="preserve"> cena jednostkowa brutto za odśnieżenie </w:t>
      </w:r>
      <w:smartTag w:uri="urn:schemas-microsoft-com:office:smarttags" w:element="metricconverter">
        <w:smartTagPr>
          <w:attr w:name="ProductID" w:val="1 km"/>
        </w:smartTagPr>
        <w:r>
          <w:t>1 km</w:t>
        </w:r>
      </w:smartTag>
      <w:r>
        <w:t xml:space="preserve"> drogi zgodnie z wymaganiami określonymi w niniejszej specyfikacji</w:t>
      </w:r>
    </w:p>
    <w:p w:rsidR="00980A14" w:rsidRDefault="00980A14" w:rsidP="00980A14">
      <w:pPr>
        <w:pStyle w:val="Nagwek"/>
      </w:pPr>
      <w:r w:rsidRPr="00890BE4">
        <w:rPr>
          <w:b/>
        </w:rPr>
        <w:t>b -</w:t>
      </w:r>
      <w:r>
        <w:t xml:space="preserve"> cena jednostkowa brutto za posypywanie </w:t>
      </w:r>
      <w:smartTag w:uri="urn:schemas-microsoft-com:office:smarttags" w:element="metricconverter">
        <w:smartTagPr>
          <w:attr w:name="ProductID" w:val="1 km"/>
        </w:smartTagPr>
        <w:r>
          <w:t>1 km</w:t>
        </w:r>
      </w:smartTag>
      <w:r>
        <w:t xml:space="preserve"> drogi mieszanką piaskowo – solną (zawartość soli – min.30%) zgodnie z wymaganiami określonymi w niniejszej specyfikacji</w:t>
      </w:r>
    </w:p>
    <w:p w:rsidR="00980A14" w:rsidRDefault="00980A14" w:rsidP="00980A14">
      <w:pPr>
        <w:pStyle w:val="Nagwek"/>
      </w:pPr>
      <w:r w:rsidRPr="00890BE4">
        <w:rPr>
          <w:b/>
        </w:rPr>
        <w:t>c –</w:t>
      </w:r>
      <w:r>
        <w:t xml:space="preserve"> cena jednostkowa brutto odśnieżania z jednoczesnym posypywaniem 1 km drogi</w:t>
      </w:r>
    </w:p>
    <w:p w:rsidR="00980A14" w:rsidRDefault="00980A14" w:rsidP="00980A14">
      <w:pPr>
        <w:pStyle w:val="Nagwek"/>
        <w:rPr>
          <w:b/>
        </w:rPr>
      </w:pPr>
      <w:r>
        <w:rPr>
          <w:b/>
        </w:rPr>
        <w:t>Zadanie I część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536"/>
        <w:gridCol w:w="2251"/>
        <w:gridCol w:w="2277"/>
      </w:tblGrid>
      <w:tr w:rsidR="00980A14" w:rsidTr="00F0172C">
        <w:tc>
          <w:tcPr>
            <w:tcW w:w="1197" w:type="pct"/>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Cena  odśnieżania brutto</w:t>
            </w:r>
          </w:p>
        </w:tc>
        <w:tc>
          <w:tcPr>
            <w:tcW w:w="1365" w:type="pct"/>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Cena posypywania brutto</w:t>
            </w:r>
          </w:p>
        </w:tc>
        <w:tc>
          <w:tcPr>
            <w:tcW w:w="1212" w:type="pct"/>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Cena odśnieżania z posypywaniem mieszanką piaskowo – solną</w:t>
            </w:r>
          </w:p>
          <w:p w:rsidR="00980A14" w:rsidRDefault="00980A14" w:rsidP="00F0172C">
            <w:pPr>
              <w:pStyle w:val="Nagwek"/>
              <w:rPr>
                <w:b/>
              </w:rPr>
            </w:pPr>
            <w:r>
              <w:rPr>
                <w:b/>
              </w:rPr>
              <w:t xml:space="preserve"> brutto</w:t>
            </w:r>
          </w:p>
        </w:tc>
        <w:tc>
          <w:tcPr>
            <w:tcW w:w="1226" w:type="pct"/>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Cena wykonania całego zadania brutto</w:t>
            </w:r>
          </w:p>
        </w:tc>
      </w:tr>
      <w:tr w:rsidR="00980A14" w:rsidTr="00F0172C">
        <w:tc>
          <w:tcPr>
            <w:tcW w:w="1197" w:type="pct"/>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1</w:t>
            </w:r>
          </w:p>
        </w:tc>
        <w:tc>
          <w:tcPr>
            <w:tcW w:w="1365" w:type="pct"/>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2</w:t>
            </w:r>
          </w:p>
        </w:tc>
        <w:tc>
          <w:tcPr>
            <w:tcW w:w="1212" w:type="pct"/>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3</w:t>
            </w:r>
          </w:p>
        </w:tc>
        <w:tc>
          <w:tcPr>
            <w:tcW w:w="1226" w:type="pct"/>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4</w:t>
            </w:r>
          </w:p>
        </w:tc>
      </w:tr>
      <w:tr w:rsidR="00980A14" w:rsidTr="00F0172C">
        <w:tc>
          <w:tcPr>
            <w:tcW w:w="1197" w:type="pct"/>
            <w:tcBorders>
              <w:top w:val="single" w:sz="4" w:space="0" w:color="auto"/>
              <w:left w:val="single" w:sz="4" w:space="0" w:color="auto"/>
              <w:bottom w:val="single" w:sz="4" w:space="0" w:color="auto"/>
              <w:right w:val="single" w:sz="4" w:space="0" w:color="auto"/>
            </w:tcBorders>
            <w:hideMark/>
          </w:tcPr>
          <w:p w:rsidR="00980A14" w:rsidRDefault="00980A14" w:rsidP="00646642">
            <w:pPr>
              <w:pStyle w:val="Nagwek"/>
            </w:pPr>
            <w:r>
              <w:t xml:space="preserve">a x 5 x </w:t>
            </w:r>
            <w:r w:rsidR="00646642">
              <w:t>58,50</w:t>
            </w:r>
            <w:r>
              <w:t xml:space="preserve">  km</w:t>
            </w:r>
          </w:p>
        </w:tc>
        <w:tc>
          <w:tcPr>
            <w:tcW w:w="1365" w:type="pct"/>
            <w:tcBorders>
              <w:top w:val="single" w:sz="4" w:space="0" w:color="auto"/>
              <w:left w:val="single" w:sz="4" w:space="0" w:color="auto"/>
              <w:bottom w:val="single" w:sz="4" w:space="0" w:color="auto"/>
              <w:right w:val="single" w:sz="4" w:space="0" w:color="auto"/>
            </w:tcBorders>
            <w:hideMark/>
          </w:tcPr>
          <w:p w:rsidR="00980A14" w:rsidRDefault="00980A14" w:rsidP="00646642">
            <w:pPr>
              <w:pStyle w:val="Nagwek"/>
            </w:pPr>
            <w:r>
              <w:t xml:space="preserve">b x 10 x </w:t>
            </w:r>
            <w:r w:rsidR="00646642">
              <w:t>58,50</w:t>
            </w:r>
            <w:r>
              <w:t xml:space="preserve"> km</w:t>
            </w:r>
          </w:p>
        </w:tc>
        <w:tc>
          <w:tcPr>
            <w:tcW w:w="1212" w:type="pct"/>
            <w:tcBorders>
              <w:top w:val="single" w:sz="4" w:space="0" w:color="auto"/>
              <w:left w:val="single" w:sz="4" w:space="0" w:color="auto"/>
              <w:bottom w:val="single" w:sz="4" w:space="0" w:color="auto"/>
              <w:right w:val="single" w:sz="4" w:space="0" w:color="auto"/>
            </w:tcBorders>
            <w:hideMark/>
          </w:tcPr>
          <w:p w:rsidR="00980A14" w:rsidRDefault="00980A14" w:rsidP="00646642">
            <w:pPr>
              <w:pStyle w:val="Nagwek"/>
            </w:pPr>
            <w:r>
              <w:t xml:space="preserve">c x 8 x </w:t>
            </w:r>
            <w:r w:rsidR="00646642">
              <w:t>58,50</w:t>
            </w:r>
            <w:r>
              <w:t xml:space="preserve"> km</w:t>
            </w:r>
          </w:p>
        </w:tc>
        <w:tc>
          <w:tcPr>
            <w:tcW w:w="1226" w:type="pct"/>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pPr>
            <w:r>
              <w:t xml:space="preserve">Suma kolumn 1,2, 3 </w:t>
            </w:r>
          </w:p>
        </w:tc>
      </w:tr>
    </w:tbl>
    <w:p w:rsidR="00980A14" w:rsidRDefault="00980A14" w:rsidP="00980A14">
      <w:pPr>
        <w:pStyle w:val="Nagwek"/>
      </w:pPr>
    </w:p>
    <w:p w:rsidR="00980A14" w:rsidRDefault="00980A14" w:rsidP="00980A14">
      <w:pPr>
        <w:pStyle w:val="Nagwek"/>
        <w:rPr>
          <w:b/>
        </w:rPr>
      </w:pPr>
      <w:r>
        <w:rPr>
          <w:b/>
        </w:rPr>
        <w:t>Zadanie I część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2618"/>
        <w:gridCol w:w="1908"/>
        <w:gridCol w:w="2419"/>
      </w:tblGrid>
      <w:tr w:rsidR="00980A14" w:rsidTr="00F0172C">
        <w:tc>
          <w:tcPr>
            <w:tcW w:w="2233"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Cena odśnieżania brutto</w:t>
            </w:r>
          </w:p>
        </w:tc>
        <w:tc>
          <w:tcPr>
            <w:tcW w:w="2618"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Cena posypywania brutto</w:t>
            </w:r>
          </w:p>
        </w:tc>
        <w:tc>
          <w:tcPr>
            <w:tcW w:w="1908"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 xml:space="preserve">Cena odśnieżania z posypywaniem mieszanką piaskowo – solną </w:t>
            </w:r>
          </w:p>
          <w:p w:rsidR="00980A14" w:rsidRDefault="00980A14" w:rsidP="00F0172C">
            <w:pPr>
              <w:pStyle w:val="Nagwek"/>
              <w:rPr>
                <w:b/>
              </w:rPr>
            </w:pPr>
            <w:r>
              <w:rPr>
                <w:b/>
              </w:rPr>
              <w:t>brutto</w:t>
            </w:r>
          </w:p>
        </w:tc>
        <w:tc>
          <w:tcPr>
            <w:tcW w:w="2419"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Cena wykonania całego zadania brutto</w:t>
            </w:r>
          </w:p>
        </w:tc>
      </w:tr>
      <w:tr w:rsidR="00980A14" w:rsidTr="00F0172C">
        <w:tc>
          <w:tcPr>
            <w:tcW w:w="2233"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1</w:t>
            </w:r>
          </w:p>
        </w:tc>
        <w:tc>
          <w:tcPr>
            <w:tcW w:w="2618"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2</w:t>
            </w:r>
          </w:p>
        </w:tc>
        <w:tc>
          <w:tcPr>
            <w:tcW w:w="1908"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3</w:t>
            </w:r>
          </w:p>
        </w:tc>
        <w:tc>
          <w:tcPr>
            <w:tcW w:w="2419"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4</w:t>
            </w:r>
          </w:p>
        </w:tc>
      </w:tr>
      <w:tr w:rsidR="00980A14" w:rsidTr="00F0172C">
        <w:tc>
          <w:tcPr>
            <w:tcW w:w="2233"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pPr>
            <w:r>
              <w:t>a x 4 x 9,8  km</w:t>
            </w:r>
          </w:p>
        </w:tc>
        <w:tc>
          <w:tcPr>
            <w:tcW w:w="2618"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pPr>
            <w:r>
              <w:t>b x 4 x 9,8 km</w:t>
            </w:r>
          </w:p>
        </w:tc>
        <w:tc>
          <w:tcPr>
            <w:tcW w:w="1908"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pPr>
            <w:r>
              <w:t>c x 3 x 9,8 km</w:t>
            </w:r>
          </w:p>
        </w:tc>
        <w:tc>
          <w:tcPr>
            <w:tcW w:w="2419"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pPr>
            <w:r>
              <w:t>Suma kolumn 1, 2 i 3</w:t>
            </w:r>
          </w:p>
        </w:tc>
      </w:tr>
    </w:tbl>
    <w:p w:rsidR="00980A14" w:rsidRDefault="00980A14" w:rsidP="00980A14">
      <w:pPr>
        <w:pStyle w:val="Nagwek"/>
      </w:pPr>
    </w:p>
    <w:p w:rsidR="00980A14" w:rsidRDefault="00980A14" w:rsidP="00980A14">
      <w:pPr>
        <w:pStyle w:val="Nagwek"/>
        <w:rPr>
          <w:b/>
        </w:rPr>
      </w:pPr>
      <w:r>
        <w:rPr>
          <w:b/>
        </w:rPr>
        <w:t>Zadanie I część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2618"/>
        <w:gridCol w:w="1908"/>
        <w:gridCol w:w="2419"/>
      </w:tblGrid>
      <w:tr w:rsidR="00980A14" w:rsidTr="00F0172C">
        <w:tc>
          <w:tcPr>
            <w:tcW w:w="2233"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Cena odśnieżania brutto</w:t>
            </w:r>
          </w:p>
        </w:tc>
        <w:tc>
          <w:tcPr>
            <w:tcW w:w="2618"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Cena posypywania brutto</w:t>
            </w:r>
          </w:p>
        </w:tc>
        <w:tc>
          <w:tcPr>
            <w:tcW w:w="1908"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 xml:space="preserve">Cena odśnieżania z posypywaniem mieszanką piaskowo – solną </w:t>
            </w:r>
          </w:p>
          <w:p w:rsidR="00980A14" w:rsidRDefault="00980A14" w:rsidP="00F0172C">
            <w:pPr>
              <w:pStyle w:val="Nagwek"/>
              <w:rPr>
                <w:b/>
              </w:rPr>
            </w:pPr>
            <w:r>
              <w:rPr>
                <w:b/>
              </w:rPr>
              <w:t>brutto</w:t>
            </w:r>
          </w:p>
        </w:tc>
        <w:tc>
          <w:tcPr>
            <w:tcW w:w="2419"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Cena wykonania całego zadania brutto</w:t>
            </w:r>
          </w:p>
        </w:tc>
      </w:tr>
      <w:tr w:rsidR="00980A14" w:rsidTr="00F0172C">
        <w:tc>
          <w:tcPr>
            <w:tcW w:w="2233"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1</w:t>
            </w:r>
          </w:p>
        </w:tc>
        <w:tc>
          <w:tcPr>
            <w:tcW w:w="2618"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2</w:t>
            </w:r>
          </w:p>
        </w:tc>
        <w:tc>
          <w:tcPr>
            <w:tcW w:w="1908"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3</w:t>
            </w:r>
          </w:p>
        </w:tc>
        <w:tc>
          <w:tcPr>
            <w:tcW w:w="2419"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4</w:t>
            </w:r>
          </w:p>
        </w:tc>
      </w:tr>
      <w:tr w:rsidR="00980A14" w:rsidTr="00F0172C">
        <w:tc>
          <w:tcPr>
            <w:tcW w:w="2233" w:type="dxa"/>
            <w:tcBorders>
              <w:top w:val="single" w:sz="4" w:space="0" w:color="auto"/>
              <w:left w:val="single" w:sz="4" w:space="0" w:color="auto"/>
              <w:bottom w:val="single" w:sz="4" w:space="0" w:color="auto"/>
              <w:right w:val="single" w:sz="4" w:space="0" w:color="auto"/>
            </w:tcBorders>
            <w:hideMark/>
          </w:tcPr>
          <w:p w:rsidR="00980A14" w:rsidRDefault="00980A14" w:rsidP="00646642">
            <w:pPr>
              <w:pStyle w:val="Nagwek"/>
            </w:pPr>
            <w:r>
              <w:t xml:space="preserve">a x 5 x </w:t>
            </w:r>
            <w:r w:rsidR="00646642">
              <w:t>24,25</w:t>
            </w:r>
          </w:p>
        </w:tc>
        <w:tc>
          <w:tcPr>
            <w:tcW w:w="2618" w:type="dxa"/>
            <w:tcBorders>
              <w:top w:val="single" w:sz="4" w:space="0" w:color="auto"/>
              <w:left w:val="single" w:sz="4" w:space="0" w:color="auto"/>
              <w:bottom w:val="single" w:sz="4" w:space="0" w:color="auto"/>
              <w:right w:val="single" w:sz="4" w:space="0" w:color="auto"/>
            </w:tcBorders>
            <w:hideMark/>
          </w:tcPr>
          <w:p w:rsidR="00980A14" w:rsidRDefault="00980A14" w:rsidP="00646642">
            <w:pPr>
              <w:pStyle w:val="Nagwek"/>
            </w:pPr>
            <w:r>
              <w:t xml:space="preserve">b x 5 x </w:t>
            </w:r>
            <w:r w:rsidR="00646642">
              <w:t>24,25</w:t>
            </w:r>
          </w:p>
        </w:tc>
        <w:tc>
          <w:tcPr>
            <w:tcW w:w="1908" w:type="dxa"/>
            <w:tcBorders>
              <w:top w:val="single" w:sz="4" w:space="0" w:color="auto"/>
              <w:left w:val="single" w:sz="4" w:space="0" w:color="auto"/>
              <w:bottom w:val="single" w:sz="4" w:space="0" w:color="auto"/>
              <w:right w:val="single" w:sz="4" w:space="0" w:color="auto"/>
            </w:tcBorders>
            <w:hideMark/>
          </w:tcPr>
          <w:p w:rsidR="00980A14" w:rsidRDefault="00980A14" w:rsidP="00646642">
            <w:pPr>
              <w:pStyle w:val="Nagwek"/>
            </w:pPr>
            <w:r>
              <w:t xml:space="preserve">c x 4 x  </w:t>
            </w:r>
            <w:r w:rsidR="00646642">
              <w:t>24,25</w:t>
            </w:r>
          </w:p>
        </w:tc>
        <w:tc>
          <w:tcPr>
            <w:tcW w:w="2419"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pPr>
            <w:r>
              <w:t>Suma kolumn 1, 2 i 3</w:t>
            </w:r>
          </w:p>
        </w:tc>
      </w:tr>
    </w:tbl>
    <w:p w:rsidR="00980A14" w:rsidRDefault="00980A14" w:rsidP="00980A14">
      <w:pPr>
        <w:pStyle w:val="Nagwek"/>
      </w:pPr>
    </w:p>
    <w:p w:rsidR="00980A14" w:rsidRDefault="00980A14" w:rsidP="00980A14">
      <w:pPr>
        <w:pStyle w:val="Nagwek"/>
        <w:rPr>
          <w:b/>
        </w:rPr>
      </w:pPr>
      <w:r>
        <w:rPr>
          <w:b/>
        </w:rPr>
        <w:t>Całkowita wartość brutto zadania I = zadanie I a kol. 4 + zadanie I b kol. 4 + zadanie I c kol. 4</w:t>
      </w:r>
    </w:p>
    <w:p w:rsidR="00980A14" w:rsidRDefault="00980A14" w:rsidP="00980A14">
      <w:pPr>
        <w:pStyle w:val="Nagwek"/>
      </w:pPr>
      <w:r>
        <w:t xml:space="preserve"> </w:t>
      </w:r>
    </w:p>
    <w:p w:rsidR="00980A14" w:rsidRDefault="00980A14" w:rsidP="00980A14">
      <w:pPr>
        <w:pStyle w:val="Nagwek"/>
      </w:pPr>
      <w:r>
        <w:t>Zadanie 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2618"/>
        <w:gridCol w:w="1908"/>
        <w:gridCol w:w="2419"/>
      </w:tblGrid>
      <w:tr w:rsidR="00980A14" w:rsidTr="00F0172C">
        <w:tc>
          <w:tcPr>
            <w:tcW w:w="2233"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Cena odśnieżania brutto</w:t>
            </w:r>
          </w:p>
        </w:tc>
        <w:tc>
          <w:tcPr>
            <w:tcW w:w="2618"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Cena posypywania brutto</w:t>
            </w:r>
          </w:p>
        </w:tc>
        <w:tc>
          <w:tcPr>
            <w:tcW w:w="1908"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 xml:space="preserve">Cena odśnieżania z posypywaniem mieszanką </w:t>
            </w:r>
            <w:r>
              <w:rPr>
                <w:b/>
              </w:rPr>
              <w:lastRenderedPageBreak/>
              <w:t>piaskowo – solną</w:t>
            </w:r>
          </w:p>
          <w:p w:rsidR="00980A14" w:rsidRDefault="00980A14" w:rsidP="00F0172C">
            <w:pPr>
              <w:pStyle w:val="Nagwek"/>
              <w:rPr>
                <w:b/>
              </w:rPr>
            </w:pPr>
            <w:r>
              <w:rPr>
                <w:b/>
              </w:rPr>
              <w:t xml:space="preserve"> brutto</w:t>
            </w:r>
          </w:p>
        </w:tc>
        <w:tc>
          <w:tcPr>
            <w:tcW w:w="2419"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lastRenderedPageBreak/>
              <w:t>Cena wykonania całego zadania brutto</w:t>
            </w:r>
          </w:p>
        </w:tc>
      </w:tr>
      <w:tr w:rsidR="00980A14" w:rsidTr="00F0172C">
        <w:tc>
          <w:tcPr>
            <w:tcW w:w="2233"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1</w:t>
            </w:r>
          </w:p>
        </w:tc>
        <w:tc>
          <w:tcPr>
            <w:tcW w:w="2618"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2</w:t>
            </w:r>
          </w:p>
        </w:tc>
        <w:tc>
          <w:tcPr>
            <w:tcW w:w="1908"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3</w:t>
            </w:r>
          </w:p>
        </w:tc>
        <w:tc>
          <w:tcPr>
            <w:tcW w:w="2419"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rPr>
                <w:b/>
              </w:rPr>
            </w:pPr>
            <w:r>
              <w:rPr>
                <w:b/>
              </w:rPr>
              <w:t>4</w:t>
            </w:r>
          </w:p>
        </w:tc>
      </w:tr>
      <w:tr w:rsidR="00980A14" w:rsidTr="00F0172C">
        <w:tc>
          <w:tcPr>
            <w:tcW w:w="2233"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pPr>
            <w:r>
              <w:t xml:space="preserve">a x 5 x </w:t>
            </w:r>
            <w:r w:rsidR="00646642">
              <w:t>84,95</w:t>
            </w:r>
            <w:r>
              <w:t xml:space="preserve"> km</w:t>
            </w:r>
          </w:p>
        </w:tc>
        <w:tc>
          <w:tcPr>
            <w:tcW w:w="2618" w:type="dxa"/>
            <w:tcBorders>
              <w:top w:val="single" w:sz="4" w:space="0" w:color="auto"/>
              <w:left w:val="single" w:sz="4" w:space="0" w:color="auto"/>
              <w:bottom w:val="single" w:sz="4" w:space="0" w:color="auto"/>
              <w:right w:val="single" w:sz="4" w:space="0" w:color="auto"/>
            </w:tcBorders>
            <w:hideMark/>
          </w:tcPr>
          <w:p w:rsidR="00980A14" w:rsidRDefault="00646642" w:rsidP="00F0172C">
            <w:pPr>
              <w:pStyle w:val="Nagwek"/>
            </w:pPr>
            <w:r>
              <w:t>b x 3 x 84,95</w:t>
            </w:r>
            <w:r w:rsidR="00980A14">
              <w:t xml:space="preserve"> km</w:t>
            </w:r>
          </w:p>
        </w:tc>
        <w:tc>
          <w:tcPr>
            <w:tcW w:w="1908" w:type="dxa"/>
            <w:tcBorders>
              <w:top w:val="single" w:sz="4" w:space="0" w:color="auto"/>
              <w:left w:val="single" w:sz="4" w:space="0" w:color="auto"/>
              <w:bottom w:val="single" w:sz="4" w:space="0" w:color="auto"/>
              <w:right w:val="single" w:sz="4" w:space="0" w:color="auto"/>
            </w:tcBorders>
            <w:hideMark/>
          </w:tcPr>
          <w:p w:rsidR="00980A14" w:rsidRDefault="00646642" w:rsidP="00F0172C">
            <w:pPr>
              <w:pStyle w:val="Nagwek"/>
            </w:pPr>
            <w:r>
              <w:t>c x 3 x 84,95</w:t>
            </w:r>
            <w:r w:rsidR="00980A14">
              <w:t xml:space="preserve"> km</w:t>
            </w:r>
          </w:p>
        </w:tc>
        <w:tc>
          <w:tcPr>
            <w:tcW w:w="2419" w:type="dxa"/>
            <w:tcBorders>
              <w:top w:val="single" w:sz="4" w:space="0" w:color="auto"/>
              <w:left w:val="single" w:sz="4" w:space="0" w:color="auto"/>
              <w:bottom w:val="single" w:sz="4" w:space="0" w:color="auto"/>
              <w:right w:val="single" w:sz="4" w:space="0" w:color="auto"/>
            </w:tcBorders>
            <w:hideMark/>
          </w:tcPr>
          <w:p w:rsidR="00980A14" w:rsidRDefault="00980A14" w:rsidP="00F0172C">
            <w:pPr>
              <w:pStyle w:val="Nagwek"/>
            </w:pPr>
            <w:r>
              <w:t>Suma kolumn 1,2 i 3</w:t>
            </w:r>
          </w:p>
        </w:tc>
      </w:tr>
    </w:tbl>
    <w:p w:rsidR="00980A14" w:rsidRDefault="00980A14" w:rsidP="00980A14">
      <w:pPr>
        <w:pStyle w:val="Nagwek"/>
        <w:rPr>
          <w:b/>
        </w:rPr>
      </w:pPr>
    </w:p>
    <w:p w:rsidR="00980A14" w:rsidRDefault="00980A14" w:rsidP="00980A14">
      <w:pPr>
        <w:pStyle w:val="Nagwek"/>
        <w:rPr>
          <w:b/>
        </w:rPr>
      </w:pPr>
      <w:r>
        <w:rPr>
          <w:b/>
        </w:rPr>
        <w:t>Całkowita cena przedmiotu zamówienia brutto równa jest sumie cen poszczególnych zadań.</w:t>
      </w:r>
    </w:p>
    <w:p w:rsidR="00980A14" w:rsidRDefault="00980A14" w:rsidP="00980A14">
      <w:pPr>
        <w:pStyle w:val="Nagwek"/>
        <w:rPr>
          <w:b/>
        </w:rPr>
      </w:pPr>
      <w:r>
        <w:rPr>
          <w:b/>
        </w:rPr>
        <w:t>Uwaga:</w:t>
      </w:r>
    </w:p>
    <w:p w:rsidR="00980A14" w:rsidRPr="00890BE4" w:rsidRDefault="00980A14" w:rsidP="00890BE4">
      <w:pPr>
        <w:pStyle w:val="Nagwek"/>
        <w:rPr>
          <w:b/>
        </w:rPr>
      </w:pPr>
      <w:r>
        <w:rPr>
          <w:b/>
        </w:rPr>
        <w:t xml:space="preserve">Zamawiający zastrzega, że przewidywana długość dróg, chodników oraz ilość przejazdów, </w:t>
      </w:r>
      <w:proofErr w:type="spellStart"/>
      <w:r>
        <w:rPr>
          <w:b/>
        </w:rPr>
        <w:t>odśnieżeń</w:t>
      </w:r>
      <w:proofErr w:type="spellEnd"/>
      <w:r>
        <w:rPr>
          <w:b/>
        </w:rPr>
        <w:t xml:space="preserve"> i posypywania określona została na podstawie danych z lat ubiegłych, natomiast rzeczywista ilość zlecanych prac w czasie obowiązywania umowy może ulec zmianie.</w:t>
      </w:r>
    </w:p>
    <w:p w:rsidR="008D48A7" w:rsidRPr="00876900" w:rsidRDefault="008D48A7" w:rsidP="00930133">
      <w:pPr>
        <w:pStyle w:val="Nagwek1"/>
      </w:pPr>
      <w:bookmarkStart w:id="60"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60"/>
    </w:p>
    <w:p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rsidTr="009C3F06">
        <w:tc>
          <w:tcPr>
            <w:tcW w:w="851" w:type="dxa"/>
            <w:shd w:val="clear" w:color="auto" w:fill="F2F2F2"/>
          </w:tcPr>
          <w:p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rsidR="008D48A7" w:rsidRPr="006672A6" w:rsidRDefault="008D48A7" w:rsidP="006672A6">
            <w:pPr>
              <w:spacing w:before="60" w:after="120"/>
              <w:jc w:val="both"/>
              <w:rPr>
                <w:b/>
                <w:sz w:val="20"/>
                <w:szCs w:val="20"/>
              </w:rPr>
            </w:pPr>
            <w:r w:rsidRPr="006672A6">
              <w:rPr>
                <w:b/>
                <w:sz w:val="20"/>
                <w:szCs w:val="20"/>
              </w:rPr>
              <w:t>Waga</w:t>
            </w:r>
          </w:p>
        </w:tc>
      </w:tr>
      <w:tr w:rsidR="00FE5C93" w:rsidRPr="006672A6" w:rsidTr="00F0172C">
        <w:tc>
          <w:tcPr>
            <w:tcW w:w="851" w:type="dxa"/>
          </w:tcPr>
          <w:p w:rsidR="00FE5C93" w:rsidRPr="00A149D4" w:rsidRDefault="00FE5C93" w:rsidP="00F0172C">
            <w:pPr>
              <w:spacing w:before="60" w:after="120"/>
              <w:jc w:val="center"/>
            </w:pPr>
            <w:r w:rsidRPr="00FE5C93">
              <w:t>1</w:t>
            </w:r>
          </w:p>
        </w:tc>
        <w:tc>
          <w:tcPr>
            <w:tcW w:w="4961" w:type="dxa"/>
          </w:tcPr>
          <w:p w:rsidR="00FE5C93" w:rsidRPr="00A149D4" w:rsidRDefault="00FE5C93" w:rsidP="00F0172C">
            <w:pPr>
              <w:spacing w:before="60" w:after="120"/>
              <w:jc w:val="both"/>
            </w:pPr>
            <w:r w:rsidRPr="00FE5C93">
              <w:t>Cena</w:t>
            </w:r>
          </w:p>
        </w:tc>
        <w:tc>
          <w:tcPr>
            <w:tcW w:w="2693" w:type="dxa"/>
          </w:tcPr>
          <w:p w:rsidR="00FE5C93" w:rsidRPr="00A149D4" w:rsidRDefault="00FE5C93" w:rsidP="00F0172C">
            <w:pPr>
              <w:spacing w:before="60" w:after="120"/>
              <w:jc w:val="both"/>
            </w:pPr>
            <w:r w:rsidRPr="00FE5C93">
              <w:t>60</w:t>
            </w:r>
            <w:r>
              <w:t xml:space="preserve"> %</w:t>
            </w:r>
          </w:p>
        </w:tc>
      </w:tr>
      <w:tr w:rsidR="00FE5C93" w:rsidRPr="006672A6" w:rsidTr="00F0172C">
        <w:tc>
          <w:tcPr>
            <w:tcW w:w="851" w:type="dxa"/>
          </w:tcPr>
          <w:p w:rsidR="00FE5C93" w:rsidRPr="00A149D4" w:rsidRDefault="00FE5C93" w:rsidP="00F0172C">
            <w:pPr>
              <w:spacing w:before="60" w:after="120"/>
              <w:jc w:val="center"/>
            </w:pPr>
            <w:r w:rsidRPr="00FE5C93">
              <w:t>2</w:t>
            </w:r>
          </w:p>
        </w:tc>
        <w:tc>
          <w:tcPr>
            <w:tcW w:w="4961" w:type="dxa"/>
          </w:tcPr>
          <w:p w:rsidR="00FE5C93" w:rsidRPr="00A149D4" w:rsidRDefault="00890BE4" w:rsidP="00F0172C">
            <w:pPr>
              <w:spacing w:before="60" w:after="120"/>
              <w:jc w:val="both"/>
            </w:pPr>
            <w:r>
              <w:t>Termin przystą</w:t>
            </w:r>
            <w:bookmarkStart w:id="61" w:name="_GoBack"/>
            <w:bookmarkEnd w:id="61"/>
            <w:r w:rsidR="00FE5C93" w:rsidRPr="00FE5C93">
              <w:t>pienia do realizacji</w:t>
            </w:r>
          </w:p>
        </w:tc>
        <w:tc>
          <w:tcPr>
            <w:tcW w:w="2693" w:type="dxa"/>
          </w:tcPr>
          <w:p w:rsidR="00FE5C93" w:rsidRPr="00A149D4" w:rsidRDefault="00FE5C93" w:rsidP="00F0172C">
            <w:pPr>
              <w:spacing w:before="60" w:after="120"/>
              <w:jc w:val="both"/>
            </w:pPr>
            <w:r w:rsidRPr="00FE5C93">
              <w:t>30</w:t>
            </w:r>
            <w:r>
              <w:t xml:space="preserve"> %</w:t>
            </w:r>
          </w:p>
        </w:tc>
      </w:tr>
      <w:tr w:rsidR="00FE5C93" w:rsidRPr="006672A6" w:rsidTr="00F0172C">
        <w:tc>
          <w:tcPr>
            <w:tcW w:w="851" w:type="dxa"/>
          </w:tcPr>
          <w:p w:rsidR="00FE5C93" w:rsidRPr="00A149D4" w:rsidRDefault="00FE5C93" w:rsidP="00F0172C">
            <w:pPr>
              <w:spacing w:before="60" w:after="120"/>
              <w:jc w:val="center"/>
            </w:pPr>
            <w:r w:rsidRPr="00FE5C93">
              <w:t>3</w:t>
            </w:r>
          </w:p>
        </w:tc>
        <w:tc>
          <w:tcPr>
            <w:tcW w:w="4961" w:type="dxa"/>
          </w:tcPr>
          <w:p w:rsidR="00FE5C93" w:rsidRPr="00A149D4" w:rsidRDefault="00FE5C93" w:rsidP="00F0172C">
            <w:pPr>
              <w:spacing w:before="60" w:after="120"/>
              <w:jc w:val="both"/>
            </w:pPr>
            <w:r w:rsidRPr="00FE5C93">
              <w:t>Termin płatności</w:t>
            </w:r>
          </w:p>
        </w:tc>
        <w:tc>
          <w:tcPr>
            <w:tcW w:w="2693" w:type="dxa"/>
          </w:tcPr>
          <w:p w:rsidR="00FE5C93" w:rsidRPr="00A149D4" w:rsidRDefault="00FE5C93" w:rsidP="00F0172C">
            <w:pPr>
              <w:spacing w:before="60" w:after="120"/>
              <w:jc w:val="both"/>
            </w:pPr>
            <w:r w:rsidRPr="00FE5C93">
              <w:t>10</w:t>
            </w:r>
            <w:r>
              <w:t xml:space="preserve"> %</w:t>
            </w:r>
          </w:p>
        </w:tc>
      </w:tr>
    </w:tbl>
    <w:p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41"/>
      </w:tblGrid>
      <w:tr w:rsidR="008D48A7" w:rsidRPr="006672A6" w:rsidTr="00890BE4">
        <w:tc>
          <w:tcPr>
            <w:tcW w:w="1985" w:type="dxa"/>
            <w:shd w:val="clear" w:color="auto" w:fill="F2F2F2"/>
          </w:tcPr>
          <w:p w:rsidR="008D48A7" w:rsidRPr="006672A6" w:rsidRDefault="008D48A7" w:rsidP="006672A6">
            <w:pPr>
              <w:spacing w:before="60" w:after="120"/>
              <w:jc w:val="both"/>
              <w:rPr>
                <w:b/>
                <w:sz w:val="20"/>
                <w:szCs w:val="20"/>
              </w:rPr>
            </w:pPr>
            <w:r w:rsidRPr="006672A6">
              <w:rPr>
                <w:b/>
                <w:sz w:val="20"/>
                <w:szCs w:val="20"/>
              </w:rPr>
              <w:t>Nr kryterium</w:t>
            </w:r>
          </w:p>
        </w:tc>
        <w:tc>
          <w:tcPr>
            <w:tcW w:w="6741" w:type="dxa"/>
            <w:shd w:val="clear" w:color="auto" w:fill="F2F2F2"/>
          </w:tcPr>
          <w:p w:rsidR="008D48A7" w:rsidRPr="006672A6" w:rsidRDefault="008D48A7" w:rsidP="006672A6">
            <w:pPr>
              <w:spacing w:before="60" w:after="120"/>
              <w:jc w:val="both"/>
              <w:rPr>
                <w:b/>
                <w:sz w:val="20"/>
                <w:szCs w:val="20"/>
              </w:rPr>
            </w:pPr>
            <w:r w:rsidRPr="006672A6">
              <w:rPr>
                <w:b/>
                <w:sz w:val="20"/>
                <w:szCs w:val="20"/>
              </w:rPr>
              <w:t>Wzór</w:t>
            </w:r>
          </w:p>
        </w:tc>
      </w:tr>
      <w:tr w:rsidR="00FE5C93" w:rsidRPr="006672A6" w:rsidTr="00890BE4">
        <w:tc>
          <w:tcPr>
            <w:tcW w:w="1985" w:type="dxa"/>
          </w:tcPr>
          <w:p w:rsidR="00FE5C93" w:rsidRPr="006672A6" w:rsidRDefault="00FE5C93" w:rsidP="00F0172C">
            <w:pPr>
              <w:spacing w:before="60" w:after="120"/>
              <w:jc w:val="both"/>
              <w:rPr>
                <w:b/>
              </w:rPr>
            </w:pPr>
            <w:r w:rsidRPr="00FE5C93">
              <w:t>1</w:t>
            </w:r>
          </w:p>
        </w:tc>
        <w:tc>
          <w:tcPr>
            <w:tcW w:w="6741" w:type="dxa"/>
          </w:tcPr>
          <w:p w:rsidR="00FE5C93" w:rsidRPr="00663317" w:rsidRDefault="00FE5C93" w:rsidP="00F0172C">
            <w:pPr>
              <w:pStyle w:val="Tekstpodstawowy"/>
              <w:spacing w:before="60"/>
              <w:rPr>
                <w:b/>
                <w:bCs/>
              </w:rPr>
            </w:pPr>
            <w:r w:rsidRPr="00FE5C93">
              <w:rPr>
                <w:b/>
                <w:bCs/>
              </w:rPr>
              <w:t>Cena</w:t>
            </w:r>
          </w:p>
          <w:p w:rsidR="00FE5C93" w:rsidRPr="00FE5C93" w:rsidRDefault="00FE5C93" w:rsidP="00F0172C">
            <w:pPr>
              <w:spacing w:before="60" w:after="120"/>
              <w:jc w:val="both"/>
            </w:pPr>
            <w:r w:rsidRPr="00FE5C93">
              <w:t xml:space="preserve">Liczba punktów = ( </w:t>
            </w:r>
            <w:proofErr w:type="spellStart"/>
            <w:r w:rsidRPr="00FE5C93">
              <w:t>Cmin</w:t>
            </w:r>
            <w:proofErr w:type="spellEnd"/>
            <w:r w:rsidRPr="00FE5C93">
              <w:t>/</w:t>
            </w:r>
            <w:proofErr w:type="spellStart"/>
            <w:r w:rsidRPr="00FE5C93">
              <w:t>Cof</w:t>
            </w:r>
            <w:proofErr w:type="spellEnd"/>
            <w:r w:rsidRPr="00FE5C93">
              <w:t xml:space="preserve"> ) * 100 * waga</w:t>
            </w:r>
          </w:p>
          <w:p w:rsidR="00FE5C93" w:rsidRPr="00FE5C93" w:rsidRDefault="00FE5C93" w:rsidP="00F0172C">
            <w:pPr>
              <w:spacing w:before="60" w:after="120"/>
              <w:jc w:val="both"/>
            </w:pPr>
            <w:r w:rsidRPr="00FE5C93">
              <w:t>gdzie:</w:t>
            </w:r>
          </w:p>
          <w:p w:rsidR="00FE5C93" w:rsidRPr="00FE5C93" w:rsidRDefault="00FE5C93" w:rsidP="00F0172C">
            <w:pPr>
              <w:spacing w:before="60" w:after="120"/>
              <w:jc w:val="both"/>
            </w:pPr>
            <w:r w:rsidRPr="00FE5C93">
              <w:t xml:space="preserve">- </w:t>
            </w:r>
            <w:proofErr w:type="spellStart"/>
            <w:r w:rsidRPr="00FE5C93">
              <w:t>Cmin</w:t>
            </w:r>
            <w:proofErr w:type="spellEnd"/>
            <w:r w:rsidRPr="00FE5C93">
              <w:t xml:space="preserve"> - najniższa cena spośród wszystkich ofert</w:t>
            </w:r>
          </w:p>
          <w:p w:rsidR="00FE5C93" w:rsidRPr="006672A6" w:rsidRDefault="00FE5C93" w:rsidP="00F0172C">
            <w:pPr>
              <w:spacing w:before="60" w:after="120"/>
              <w:jc w:val="both"/>
              <w:rPr>
                <w:b/>
              </w:rPr>
            </w:pPr>
            <w:r w:rsidRPr="00FE5C93">
              <w:t xml:space="preserve">- </w:t>
            </w:r>
            <w:proofErr w:type="spellStart"/>
            <w:r w:rsidRPr="00FE5C93">
              <w:t>Cof</w:t>
            </w:r>
            <w:proofErr w:type="spellEnd"/>
            <w:r w:rsidRPr="00FE5C93">
              <w:t xml:space="preserve"> -  cena podana w ofercie</w:t>
            </w:r>
          </w:p>
        </w:tc>
      </w:tr>
      <w:tr w:rsidR="00FE5C93" w:rsidRPr="006672A6" w:rsidTr="00890BE4">
        <w:tc>
          <w:tcPr>
            <w:tcW w:w="1985" w:type="dxa"/>
          </w:tcPr>
          <w:p w:rsidR="00FE5C93" w:rsidRPr="006672A6" w:rsidRDefault="00FE5C93" w:rsidP="00F0172C">
            <w:pPr>
              <w:spacing w:before="60" w:after="120"/>
              <w:jc w:val="both"/>
              <w:rPr>
                <w:b/>
              </w:rPr>
            </w:pPr>
            <w:r w:rsidRPr="00FE5C93">
              <w:t>2</w:t>
            </w:r>
          </w:p>
        </w:tc>
        <w:tc>
          <w:tcPr>
            <w:tcW w:w="6741" w:type="dxa"/>
          </w:tcPr>
          <w:p w:rsidR="00FE5C93" w:rsidRPr="00663317" w:rsidRDefault="00980A14" w:rsidP="00F0172C">
            <w:pPr>
              <w:pStyle w:val="Tekstpodstawowy"/>
              <w:spacing w:before="60"/>
              <w:rPr>
                <w:b/>
                <w:bCs/>
              </w:rPr>
            </w:pPr>
            <w:r>
              <w:rPr>
                <w:b/>
                <w:bCs/>
              </w:rPr>
              <w:t>Termin przystą</w:t>
            </w:r>
            <w:r w:rsidR="00FE5C93" w:rsidRPr="00FE5C93">
              <w:rPr>
                <w:b/>
                <w:bCs/>
              </w:rPr>
              <w:t>pienia do realizacji</w:t>
            </w:r>
          </w:p>
          <w:p w:rsidR="00FE5C93" w:rsidRPr="00FE5C93" w:rsidRDefault="00FE5C93" w:rsidP="00F0172C">
            <w:pPr>
              <w:spacing w:before="60" w:after="120"/>
              <w:jc w:val="both"/>
            </w:pPr>
            <w:r w:rsidRPr="00FE5C93">
              <w:t xml:space="preserve">Liczba punktów = ( </w:t>
            </w:r>
            <w:proofErr w:type="spellStart"/>
            <w:r w:rsidRPr="00FE5C93">
              <w:t>Ozn</w:t>
            </w:r>
            <w:proofErr w:type="spellEnd"/>
            <w:r w:rsidRPr="00FE5C93">
              <w:t xml:space="preserve"> min2/</w:t>
            </w:r>
            <w:proofErr w:type="spellStart"/>
            <w:r w:rsidRPr="00FE5C93">
              <w:t>Ozn</w:t>
            </w:r>
            <w:proofErr w:type="spellEnd"/>
            <w:r w:rsidRPr="00FE5C93">
              <w:t xml:space="preserve"> war2 ) * 100 * waga</w:t>
            </w:r>
          </w:p>
          <w:p w:rsidR="00FE5C93" w:rsidRPr="00FE5C93" w:rsidRDefault="00FE5C93" w:rsidP="00F0172C">
            <w:pPr>
              <w:spacing w:before="60" w:after="120"/>
              <w:jc w:val="both"/>
            </w:pPr>
            <w:r w:rsidRPr="00FE5C93">
              <w:t>gdzie:</w:t>
            </w:r>
          </w:p>
          <w:p w:rsidR="00FE5C93" w:rsidRPr="00FE5C93" w:rsidRDefault="00FE5C93" w:rsidP="00F0172C">
            <w:pPr>
              <w:spacing w:before="60" w:after="120"/>
              <w:jc w:val="both"/>
            </w:pPr>
            <w:r w:rsidRPr="00FE5C93">
              <w:t xml:space="preserve"> - </w:t>
            </w:r>
            <w:proofErr w:type="spellStart"/>
            <w:r w:rsidRPr="00FE5C93">
              <w:t>Ozn</w:t>
            </w:r>
            <w:proofErr w:type="spellEnd"/>
            <w:r w:rsidRPr="00FE5C93">
              <w:t xml:space="preserve"> min2 - najniższa spośród wszystkich ofert .....</w:t>
            </w:r>
          </w:p>
          <w:p w:rsidR="00FE5C93" w:rsidRPr="00FE5C93" w:rsidRDefault="00FE5C93" w:rsidP="00F0172C">
            <w:pPr>
              <w:spacing w:before="60" w:after="120"/>
              <w:jc w:val="both"/>
            </w:pPr>
            <w:r w:rsidRPr="00FE5C93">
              <w:t xml:space="preserve"> - </w:t>
            </w:r>
            <w:proofErr w:type="spellStart"/>
            <w:r w:rsidRPr="00FE5C93">
              <w:t>Ozn</w:t>
            </w:r>
            <w:proofErr w:type="spellEnd"/>
            <w:r w:rsidRPr="00FE5C93">
              <w:t xml:space="preserve"> war2 - podana w ofercie .....</w:t>
            </w:r>
          </w:p>
          <w:p w:rsidR="00FE5C93" w:rsidRPr="00FE5C93" w:rsidRDefault="00980A14" w:rsidP="00F0172C">
            <w:pPr>
              <w:spacing w:before="60" w:after="120"/>
              <w:jc w:val="both"/>
            </w:pPr>
            <w:r>
              <w:t>minimalny termin przystą</w:t>
            </w:r>
            <w:r w:rsidR="00FE5C93" w:rsidRPr="00FE5C93">
              <w:t>pienia do realizacji zamówienia - 1 godzina</w:t>
            </w:r>
          </w:p>
          <w:p w:rsidR="00FE5C93" w:rsidRPr="006672A6" w:rsidRDefault="00FE5C93" w:rsidP="00F0172C">
            <w:pPr>
              <w:spacing w:before="60" w:after="120"/>
              <w:jc w:val="both"/>
              <w:rPr>
                <w:b/>
              </w:rPr>
            </w:pPr>
            <w:r w:rsidRPr="00FE5C93">
              <w:t>max. termin - 3 godziny</w:t>
            </w:r>
          </w:p>
        </w:tc>
      </w:tr>
      <w:tr w:rsidR="00FE5C93" w:rsidRPr="006672A6" w:rsidTr="00890BE4">
        <w:tc>
          <w:tcPr>
            <w:tcW w:w="1985" w:type="dxa"/>
          </w:tcPr>
          <w:p w:rsidR="00FE5C93" w:rsidRPr="006672A6" w:rsidRDefault="00FE5C93" w:rsidP="00F0172C">
            <w:pPr>
              <w:spacing w:before="60" w:after="120"/>
              <w:jc w:val="both"/>
              <w:rPr>
                <w:b/>
              </w:rPr>
            </w:pPr>
            <w:r w:rsidRPr="00FE5C93">
              <w:t>3</w:t>
            </w:r>
          </w:p>
        </w:tc>
        <w:tc>
          <w:tcPr>
            <w:tcW w:w="6741" w:type="dxa"/>
          </w:tcPr>
          <w:p w:rsidR="00FE5C93" w:rsidRPr="00663317" w:rsidRDefault="00FE5C93" w:rsidP="00F0172C">
            <w:pPr>
              <w:pStyle w:val="Tekstpodstawowy"/>
              <w:spacing w:before="60"/>
              <w:rPr>
                <w:b/>
                <w:bCs/>
              </w:rPr>
            </w:pPr>
            <w:r w:rsidRPr="00FE5C93">
              <w:rPr>
                <w:b/>
                <w:bCs/>
              </w:rPr>
              <w:t>Termin płatności</w:t>
            </w:r>
          </w:p>
          <w:p w:rsidR="00FE5C93" w:rsidRPr="00FE5C93" w:rsidRDefault="00FE5C93" w:rsidP="00F0172C">
            <w:pPr>
              <w:spacing w:before="60" w:after="120"/>
              <w:jc w:val="both"/>
            </w:pPr>
            <w:r w:rsidRPr="00FE5C93">
              <w:t xml:space="preserve">Liczba punktów = ( </w:t>
            </w:r>
            <w:proofErr w:type="spellStart"/>
            <w:r w:rsidRPr="00FE5C93">
              <w:t>Ozn</w:t>
            </w:r>
            <w:proofErr w:type="spellEnd"/>
            <w:r w:rsidRPr="00FE5C93">
              <w:t xml:space="preserve"> war3/</w:t>
            </w:r>
            <w:proofErr w:type="spellStart"/>
            <w:r w:rsidRPr="00FE5C93">
              <w:t>Ozn</w:t>
            </w:r>
            <w:proofErr w:type="spellEnd"/>
            <w:r w:rsidRPr="00FE5C93">
              <w:t xml:space="preserve"> max3 ) * 100 * waga</w:t>
            </w:r>
          </w:p>
          <w:p w:rsidR="00FE5C93" w:rsidRPr="00FE5C93" w:rsidRDefault="00FE5C93" w:rsidP="00F0172C">
            <w:pPr>
              <w:spacing w:before="60" w:after="120"/>
              <w:jc w:val="both"/>
            </w:pPr>
            <w:r w:rsidRPr="00FE5C93">
              <w:t>gdzie:</w:t>
            </w:r>
          </w:p>
          <w:p w:rsidR="00FE5C93" w:rsidRPr="00FE5C93" w:rsidRDefault="00FE5C93" w:rsidP="00F0172C">
            <w:pPr>
              <w:spacing w:before="60" w:after="120"/>
              <w:jc w:val="both"/>
            </w:pPr>
            <w:r w:rsidRPr="00FE5C93">
              <w:lastRenderedPageBreak/>
              <w:t xml:space="preserve"> - </w:t>
            </w:r>
            <w:proofErr w:type="spellStart"/>
            <w:r w:rsidRPr="00FE5C93">
              <w:t>Ozn</w:t>
            </w:r>
            <w:proofErr w:type="spellEnd"/>
            <w:r w:rsidRPr="00FE5C93">
              <w:t xml:space="preserve"> war3 - podana w ofercie .....</w:t>
            </w:r>
          </w:p>
          <w:p w:rsidR="00FE5C93" w:rsidRPr="00FE5C93" w:rsidRDefault="00FE5C93" w:rsidP="00F0172C">
            <w:pPr>
              <w:spacing w:before="60" w:after="120"/>
              <w:jc w:val="both"/>
            </w:pPr>
            <w:r w:rsidRPr="00FE5C93">
              <w:t xml:space="preserve"> - </w:t>
            </w:r>
            <w:proofErr w:type="spellStart"/>
            <w:r w:rsidRPr="00FE5C93">
              <w:t>Ozn</w:t>
            </w:r>
            <w:proofErr w:type="spellEnd"/>
            <w:r w:rsidRPr="00FE5C93">
              <w:t xml:space="preserve"> max3 - najwyższa spośród wszystkich ofert .....</w:t>
            </w:r>
          </w:p>
          <w:p w:rsidR="00FE5C93" w:rsidRPr="006672A6" w:rsidRDefault="00FE5C93" w:rsidP="00F0172C">
            <w:pPr>
              <w:spacing w:before="60" w:after="120"/>
              <w:jc w:val="both"/>
              <w:rPr>
                <w:b/>
              </w:rPr>
            </w:pPr>
            <w:r w:rsidRPr="00FE5C93">
              <w:t>max termin płatności  - 30 dni</w:t>
            </w:r>
          </w:p>
        </w:tc>
      </w:tr>
    </w:tbl>
    <w:p w:rsidR="008D48A7" w:rsidRDefault="008D48A7" w:rsidP="00663317">
      <w:pPr>
        <w:pStyle w:val="Nagwek2"/>
      </w:pPr>
      <w:r>
        <w:lastRenderedPageBreak/>
        <w:t xml:space="preserve">Po </w:t>
      </w:r>
      <w:r w:rsidR="00663317"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rsidR="008D48A7" w:rsidRDefault="008D48A7" w:rsidP="00DC2DA0">
      <w:pPr>
        <w:pStyle w:val="Nagwek2"/>
      </w:pPr>
      <w:r>
        <w:t>Zamawiaj</w:t>
      </w:r>
      <w:r>
        <w:rPr>
          <w:rFonts w:ascii="TimesNewRoman" w:eastAsia="TimesNewRoman" w:cs="TimesNewRoman" w:hint="eastAsia"/>
        </w:rPr>
        <w:t>ą</w:t>
      </w:r>
      <w:r>
        <w:t>cy poprawi w ofercie:</w:t>
      </w:r>
    </w:p>
    <w:p w:rsidR="00D95619" w:rsidRDefault="00872FB2" w:rsidP="00811693">
      <w:pPr>
        <w:pStyle w:val="Nagwek2"/>
        <w:numPr>
          <w:ilvl w:val="0"/>
          <w:numId w:val="3"/>
        </w:numPr>
      </w:pPr>
      <w:r>
        <w:t>oczywiste omyłki pisarskie,</w:t>
      </w:r>
    </w:p>
    <w:p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Pr="0080324D" w:rsidRDefault="009554B6" w:rsidP="00663317">
      <w:pPr>
        <w:pStyle w:val="Nagwek2"/>
      </w:pPr>
      <w:r>
        <w:rPr>
          <w:lang w:val="pl-PL"/>
        </w:rPr>
        <w:t>J</w:t>
      </w:r>
      <w:proofErr w:type="spellStart"/>
      <w:r w:rsidR="00D95619" w:rsidRPr="00D95619">
        <w:t>eżeli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rsidR="008D48A7" w:rsidRDefault="001C30E8" w:rsidP="00DC2DA0">
      <w:pPr>
        <w:pStyle w:val="Nagwek2"/>
      </w:pPr>
      <w:r w:rsidRPr="0080324D">
        <w:t xml:space="preserve">Obowiązek </w:t>
      </w:r>
      <w:r w:rsidR="00663317" w:rsidRPr="00663317">
        <w:t>wykazania, że oferta nie zawiera rażąco niskiej ceny spoczywa na Wykonawcy</w:t>
      </w:r>
      <w:r>
        <w:t>.</w:t>
      </w:r>
    </w:p>
    <w:p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rsidR="008D48A7" w:rsidRPr="00876900" w:rsidRDefault="008D48A7" w:rsidP="00930133">
      <w:pPr>
        <w:pStyle w:val="Nagwek1"/>
      </w:pPr>
      <w:bookmarkStart w:id="62" w:name="_Toc258314256"/>
      <w:r w:rsidRPr="00772DC8">
        <w:t>UDZIELENIE ZAMÓWIENIA</w:t>
      </w:r>
      <w:bookmarkEnd w:id="62"/>
    </w:p>
    <w:p w:rsidR="008D48A7" w:rsidRPr="00876900" w:rsidRDefault="00335C23" w:rsidP="00DC2DA0">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rsidR="008D48A7" w:rsidRPr="00876900" w:rsidRDefault="00335C23" w:rsidP="00DC2DA0">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FE5C93" w:rsidRPr="00FE5C93">
        <w:rPr>
          <w:color w:val="0000FF"/>
          <w:u w:val="single"/>
          <w:lang w:val="pl-PL"/>
        </w:rPr>
        <w:t>www.mgzgk.serock.pl</w:t>
      </w:r>
      <w:r w:rsidRPr="00335C23">
        <w:t>.</w:t>
      </w:r>
    </w:p>
    <w:p w:rsidR="00EB7871" w:rsidRPr="003209A8" w:rsidRDefault="008D48A7" w:rsidP="00DC2DA0">
      <w:pPr>
        <w:pStyle w:val="Nagwek2"/>
        <w:rPr>
          <w:color w:val="auto"/>
        </w:rPr>
      </w:pPr>
      <w:r>
        <w:t xml:space="preserve">Jeżeli </w:t>
      </w:r>
      <w:r w:rsidR="005F0D3B" w:rsidRPr="005F0D3B">
        <w:t>Wykonawca, którego oferta została wybrana jako najkorzystniejsza, uchyla się od zawarcia umowy w sprawie zamówienia publicznego</w:t>
      </w:r>
      <w:r w:rsidR="00FE5C93">
        <w:t xml:space="preserve"> lub nie wnosi wymaganego zabezpieczenia należytego wykonania umowy</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rsidR="008D48A7" w:rsidRDefault="008D48A7" w:rsidP="00930133">
      <w:pPr>
        <w:pStyle w:val="Nagwek1"/>
      </w:pPr>
      <w:bookmarkStart w:id="63" w:name="_Toc258314257"/>
      <w:r w:rsidRPr="00BA55F7">
        <w:lastRenderedPageBreak/>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63"/>
    </w:p>
    <w:p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rsidR="00603291" w:rsidRDefault="005F0D3B" w:rsidP="00DC2DA0">
      <w:pPr>
        <w:pStyle w:val="Nagwek2"/>
      </w:pPr>
      <w:r>
        <w:rPr>
          <w:lang w:val="pl-PL"/>
        </w:rPr>
        <w:t>Zamawiający poinformuje Wykonawcę, któremu zostanie udzielone zamówienie, o miejscu i terminie zawarcia umowy</w:t>
      </w:r>
      <w:r w:rsidR="00603291">
        <w:t>.</w:t>
      </w:r>
    </w:p>
    <w:p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rsidR="00335C23" w:rsidRPr="008D48A7" w:rsidRDefault="00A832BE" w:rsidP="00DC2DA0">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rsidR="00EB7871" w:rsidRPr="003209A8" w:rsidRDefault="00603291" w:rsidP="00930133">
      <w:pPr>
        <w:pStyle w:val="Nagwek1"/>
      </w:pPr>
      <w:bookmarkStart w:id="64"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4"/>
    </w:p>
    <w:p w:rsidR="00FE5C93" w:rsidRDefault="00FE5C93" w:rsidP="00FE5C93">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 xml:space="preserve">Wykonawca </w:t>
      </w:r>
      <w:r w:rsidRPr="00A832BE">
        <w:rPr>
          <w:bCs/>
          <w:iCs/>
          <w:color w:val="000000"/>
          <w:lang w:val="x-none" w:eastAsia="x-none"/>
        </w:rPr>
        <w:t>zobowiązany jest przed zawarciem umowy wnieść zabezpieczenie należytego wykonania umowy w wysokości</w:t>
      </w:r>
      <w:r w:rsidRPr="00335C23">
        <w:rPr>
          <w:bCs/>
          <w:iCs/>
          <w:color w:val="000000"/>
          <w:lang w:val="x-none" w:eastAsia="x-none"/>
        </w:rPr>
        <w:t xml:space="preserve"> </w:t>
      </w:r>
      <w:r w:rsidRPr="00FE5C93">
        <w:rPr>
          <w:b/>
          <w:bCs/>
          <w:iCs/>
          <w:color w:val="000000"/>
          <w:lang w:val="x-none" w:eastAsia="x-none"/>
        </w:rPr>
        <w:t>5</w:t>
      </w:r>
      <w:r w:rsidRPr="00335C23">
        <w:rPr>
          <w:bCs/>
          <w:iCs/>
          <w:color w:val="000000"/>
          <w:lang w:val="x-none" w:eastAsia="x-none"/>
        </w:rPr>
        <w:t> </w:t>
      </w:r>
      <w:r w:rsidRPr="00A832BE">
        <w:rPr>
          <w:bCs/>
          <w:iCs/>
          <w:color w:val="000000"/>
          <w:lang w:val="x-none" w:eastAsia="x-none"/>
        </w:rPr>
        <w:t>% ceny brutto podanej w ofercie. Zabezpieczenie służy pokryciu roszczeń z tytułu niewykonania lub nienależytego wykonania umowy</w:t>
      </w:r>
      <w:r w:rsidRPr="00335C23">
        <w:rPr>
          <w:bCs/>
          <w:iCs/>
          <w:color w:val="000000"/>
          <w:lang w:val="x-none" w:eastAsia="x-none"/>
        </w:rPr>
        <w:t>.</w:t>
      </w:r>
    </w:p>
    <w:p w:rsidR="00FE5C93" w:rsidRDefault="00FE5C93" w:rsidP="00FE5C93">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Pr>
          <w:bCs/>
          <w:iCs/>
          <w:lang w:eastAsia="x-none"/>
        </w:rPr>
        <w:t>,</w:t>
      </w:r>
      <w:r w:rsidRPr="00335C23">
        <w:rPr>
          <w:bCs/>
          <w:iCs/>
          <w:color w:val="000000"/>
          <w:lang w:val="x-none" w:eastAsia="x-none"/>
        </w:rPr>
        <w:t xml:space="preserve"> </w:t>
      </w:r>
      <w:r w:rsidRPr="00A832BE">
        <w:rPr>
          <w:bCs/>
          <w:iCs/>
          <w:color w:val="000000"/>
          <w:lang w:val="x-none" w:eastAsia="x-none"/>
        </w:rPr>
        <w:t xml:space="preserve">zgodnie z art. 450 ust. 1 ustawy </w:t>
      </w:r>
      <w:proofErr w:type="spellStart"/>
      <w:r w:rsidRPr="00A832BE">
        <w:rPr>
          <w:bCs/>
          <w:iCs/>
          <w:color w:val="000000"/>
          <w:lang w:val="x-none" w:eastAsia="x-none"/>
        </w:rPr>
        <w:t>Pzp</w:t>
      </w:r>
      <w:proofErr w:type="spellEnd"/>
      <w:r w:rsidRPr="00A832BE">
        <w:rPr>
          <w:bCs/>
          <w:iCs/>
          <w:color w:val="000000"/>
          <w:lang w:val="x-none" w:eastAsia="x-none"/>
        </w:rPr>
        <w:t>, może być wnoszone według wyboru Wykonawcy w jednej lub w kilku następujących formach</w:t>
      </w:r>
      <w:r w:rsidRPr="00335C23">
        <w:rPr>
          <w:bCs/>
          <w:iCs/>
          <w:color w:val="000000"/>
          <w:lang w:val="x-none" w:eastAsia="x-none"/>
        </w:rPr>
        <w:t>:</w:t>
      </w:r>
    </w:p>
    <w:p w:rsidR="00FE5C93" w:rsidRDefault="00FE5C93" w:rsidP="00FE5C93">
      <w:pPr>
        <w:numPr>
          <w:ilvl w:val="0"/>
          <w:numId w:val="4"/>
        </w:numPr>
        <w:spacing w:before="120" w:after="60"/>
        <w:jc w:val="both"/>
        <w:outlineLvl w:val="1"/>
        <w:rPr>
          <w:bCs/>
          <w:iCs/>
          <w:color w:val="000000"/>
          <w:lang w:val="x-none" w:eastAsia="x-none"/>
        </w:rPr>
      </w:pPr>
      <w:r w:rsidRPr="00335C23">
        <w:rPr>
          <w:bCs/>
          <w:iCs/>
          <w:color w:val="000000"/>
          <w:lang w:val="x-none" w:eastAsia="x-none"/>
        </w:rPr>
        <w:t>pieniądzu;</w:t>
      </w:r>
    </w:p>
    <w:p w:rsidR="00FE5C93" w:rsidRDefault="00FE5C93" w:rsidP="00FE5C93">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bankowych lub poręczeniach spółdzielczej kasy oszczędnościowo-kredytowej, z tym że zobowiązanie kasy jest zawsze zobowiązaniem pieniężnym</w:t>
      </w:r>
      <w:r w:rsidRPr="00335C23">
        <w:rPr>
          <w:bCs/>
          <w:iCs/>
          <w:color w:val="000000"/>
          <w:lang w:val="x-none" w:eastAsia="x-none"/>
        </w:rPr>
        <w:t>;</w:t>
      </w:r>
    </w:p>
    <w:p w:rsidR="00FE5C93" w:rsidRDefault="00FE5C93" w:rsidP="00FE5C93">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bankowych;</w:t>
      </w:r>
    </w:p>
    <w:p w:rsidR="00FE5C93" w:rsidRDefault="00FE5C93" w:rsidP="00FE5C93">
      <w:pPr>
        <w:numPr>
          <w:ilvl w:val="0"/>
          <w:numId w:val="4"/>
        </w:numPr>
        <w:spacing w:before="120" w:after="60"/>
        <w:jc w:val="both"/>
        <w:outlineLvl w:val="1"/>
        <w:rPr>
          <w:bCs/>
          <w:iCs/>
          <w:color w:val="000000"/>
          <w:lang w:val="x-none" w:eastAsia="x-none"/>
        </w:rPr>
      </w:pPr>
      <w:r w:rsidRPr="00335C23">
        <w:rPr>
          <w:bCs/>
          <w:iCs/>
          <w:color w:val="000000"/>
          <w:lang w:val="x-none" w:eastAsia="x-none"/>
        </w:rPr>
        <w:t>gwarancjach ubezpieczeniowych;</w:t>
      </w:r>
    </w:p>
    <w:p w:rsidR="00FE5C93" w:rsidRPr="00335C23" w:rsidRDefault="00FE5C93" w:rsidP="00FE5C93">
      <w:pPr>
        <w:numPr>
          <w:ilvl w:val="0"/>
          <w:numId w:val="4"/>
        </w:numPr>
        <w:spacing w:before="120" w:after="60"/>
        <w:jc w:val="both"/>
        <w:outlineLvl w:val="1"/>
        <w:rPr>
          <w:bCs/>
          <w:iCs/>
          <w:color w:val="000000"/>
          <w:lang w:val="x-none" w:eastAsia="x-none"/>
        </w:rPr>
      </w:pPr>
      <w:r w:rsidRPr="00335C23">
        <w:rPr>
          <w:bCs/>
          <w:iCs/>
          <w:color w:val="000000"/>
          <w:lang w:val="x-none" w:eastAsia="x-none"/>
        </w:rPr>
        <w:t xml:space="preserve">poręczeniach </w:t>
      </w:r>
      <w:r w:rsidRPr="00A832BE">
        <w:rPr>
          <w:bCs/>
          <w:iCs/>
          <w:color w:val="000000"/>
          <w:lang w:val="x-none" w:eastAsia="x-none"/>
        </w:rPr>
        <w:t>udzielanych przez podmioty, o których mowa w art. 6b ust. 5 pkt 2 ustawy z dnia 9 listopada 2000 r. o utworzeniu Polskiej Agencji Rozwoju Przedsiębiorczości (</w:t>
      </w:r>
      <w:proofErr w:type="spellStart"/>
      <w:r w:rsidRPr="00A832BE">
        <w:rPr>
          <w:bCs/>
          <w:iCs/>
          <w:color w:val="000000"/>
          <w:lang w:val="x-none" w:eastAsia="x-none"/>
        </w:rPr>
        <w:t>t.j</w:t>
      </w:r>
      <w:proofErr w:type="spellEnd"/>
      <w:r w:rsidRPr="00A832BE">
        <w:rPr>
          <w:bCs/>
          <w:iCs/>
          <w:color w:val="000000"/>
          <w:lang w:val="x-none" w:eastAsia="x-none"/>
        </w:rPr>
        <w:t>. Dz. U. z 2020r. poz. 299)</w:t>
      </w:r>
      <w:r w:rsidRPr="00335C23">
        <w:rPr>
          <w:bCs/>
          <w:iCs/>
          <w:color w:val="000000"/>
          <w:lang w:val="x-none" w:eastAsia="x-none"/>
        </w:rPr>
        <w:t>.</w:t>
      </w:r>
    </w:p>
    <w:p w:rsidR="00FE5C93" w:rsidRDefault="00FE5C93" w:rsidP="00FE5C93">
      <w:pPr>
        <w:pStyle w:val="Nagwek2"/>
      </w:pPr>
      <w:r w:rsidRPr="00335C23">
        <w:t xml:space="preserve">Zabezpieczenie </w:t>
      </w:r>
      <w:r w:rsidRPr="00A832BE">
        <w:t>wnoszone w pieniądzu Wykonawca wpłaca przelewem na rachunek bankowy wskazany przez Zamawiającego</w:t>
      </w:r>
      <w:r w:rsidRPr="00335C23">
        <w:t xml:space="preserve">. </w:t>
      </w:r>
    </w:p>
    <w:p w:rsidR="00FE5C93" w:rsidRDefault="00FE5C93" w:rsidP="00FE5C93">
      <w:pPr>
        <w:pStyle w:val="Nagwek2"/>
      </w:pPr>
      <w:r w:rsidRPr="00D30384">
        <w:t xml:space="preserve">W </w:t>
      </w:r>
      <w:r w:rsidRPr="00A832BE">
        <w:t>przypadku wniesienia wadium w pieniądzu Wykonawca może wyrazić zgodę na zaliczenie kwoty wadium na poczet zabezpieczenia</w:t>
      </w:r>
      <w:r w:rsidRPr="00D30384">
        <w:t>.</w:t>
      </w:r>
    </w:p>
    <w:p w:rsidR="00FE5C93" w:rsidRDefault="00FE5C93" w:rsidP="00FE5C93">
      <w:pPr>
        <w:pStyle w:val="Nagwek2"/>
      </w:pPr>
    </w:p>
    <w:p w:rsidR="00FE5C93" w:rsidRDefault="00FE5C93" w:rsidP="00FE5C93">
      <w:pPr>
        <w:pStyle w:val="Nagwek2"/>
      </w:pPr>
      <w:r>
        <w:rPr>
          <w:lang w:val="pl-PL"/>
        </w:rPr>
        <w:t xml:space="preserve">Zabezpieczenie </w:t>
      </w:r>
      <w:r w:rsidRPr="00007BF6">
        <w:t>wniesione w pieniądzu, Zamawiający przechowuje na oprocentowanym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r w:rsidRPr="00D30384">
        <w:t>.</w:t>
      </w:r>
      <w:bookmarkStart w:id="65" w:name="_Hlk37249170"/>
    </w:p>
    <w:p w:rsidR="00FE5C93" w:rsidRPr="00007BF6" w:rsidRDefault="00FE5C93" w:rsidP="00FE5C93">
      <w:pPr>
        <w:pStyle w:val="Nagwek2"/>
      </w:pPr>
      <w:r>
        <w:rPr>
          <w:lang w:val="pl-PL"/>
        </w:rPr>
        <w:lastRenderedPageBreak/>
        <w:t xml:space="preserve">Zabezpieczenie </w:t>
      </w:r>
      <w:r w:rsidRPr="00007BF6">
        <w:t>wnoszone w formie innej niż w pieniądzu, powinno być dostarczone w oryginale Zamawiającemu oraz musi zawierać</w:t>
      </w:r>
      <w:r>
        <w:rPr>
          <w:lang w:val="pl-PL"/>
        </w:rPr>
        <w:t>:</w:t>
      </w:r>
    </w:p>
    <w:p w:rsidR="00FE5C93" w:rsidRPr="00007BF6" w:rsidRDefault="00FE5C93" w:rsidP="00FE5C93">
      <w:pPr>
        <w:pStyle w:val="Nagwek2"/>
        <w:numPr>
          <w:ilvl w:val="0"/>
          <w:numId w:val="21"/>
        </w:numPr>
      </w:pPr>
      <w:r>
        <w:rPr>
          <w:lang w:val="pl-PL"/>
        </w:rPr>
        <w:t xml:space="preserve">nazwę </w:t>
      </w:r>
      <w:r w:rsidRPr="00007BF6">
        <w:rPr>
          <w:lang w:val="pl-PL"/>
        </w:rPr>
        <w:t>i adres siedziby Wykonawcy</w:t>
      </w:r>
      <w:r>
        <w:rPr>
          <w:lang w:val="pl-PL"/>
        </w:rPr>
        <w:t>;</w:t>
      </w:r>
    </w:p>
    <w:p w:rsidR="00FE5C93" w:rsidRPr="00007BF6" w:rsidRDefault="00FE5C93" w:rsidP="00FE5C93">
      <w:pPr>
        <w:pStyle w:val="Nagwek2"/>
        <w:numPr>
          <w:ilvl w:val="0"/>
          <w:numId w:val="21"/>
        </w:numPr>
      </w:pPr>
      <w:r>
        <w:rPr>
          <w:lang w:val="pl-PL"/>
        </w:rPr>
        <w:t xml:space="preserve">wskazanie </w:t>
      </w:r>
      <w:r>
        <w:t xml:space="preserve">Beneficjenta poręczenia lub gwarancji, którym musi być </w:t>
      </w:r>
      <w:r w:rsidRPr="00FE5C93">
        <w:t>MGZGK</w:t>
      </w:r>
      <w:r>
        <w:t xml:space="preserve">, </w:t>
      </w:r>
      <w:r w:rsidRPr="00FE5C93">
        <w:t>ul. Nasielska</w:t>
      </w:r>
      <w:r>
        <w:t xml:space="preserve"> </w:t>
      </w:r>
      <w:r w:rsidRPr="00FE5C93">
        <w:t>21</w:t>
      </w:r>
      <w:r>
        <w:t xml:space="preserve"> , </w:t>
      </w:r>
      <w:r w:rsidRPr="00FE5C93">
        <w:t>05-140</w:t>
      </w:r>
      <w:r>
        <w:t xml:space="preserve"> </w:t>
      </w:r>
      <w:r w:rsidRPr="00FE5C93">
        <w:t>Serock</w:t>
      </w:r>
      <w:r>
        <w:rPr>
          <w:lang w:val="pl-PL"/>
        </w:rPr>
        <w:t>;</w:t>
      </w:r>
    </w:p>
    <w:p w:rsidR="00FE5C93" w:rsidRPr="00007BF6" w:rsidRDefault="00FE5C93" w:rsidP="00FE5C93">
      <w:pPr>
        <w:pStyle w:val="Nagwek2"/>
        <w:numPr>
          <w:ilvl w:val="0"/>
          <w:numId w:val="21"/>
        </w:numPr>
      </w:pPr>
      <w:r>
        <w:rPr>
          <w:lang w:val="pl-PL"/>
        </w:rPr>
        <w:t xml:space="preserve">wskazanie </w:t>
      </w:r>
      <w:r w:rsidRPr="00007BF6">
        <w:rPr>
          <w:lang w:val="pl-PL"/>
        </w:rPr>
        <w:t>podmiotu udzielającego gwarancji lub poręczenia</w:t>
      </w:r>
      <w:r>
        <w:rPr>
          <w:lang w:val="pl-PL"/>
        </w:rPr>
        <w:t>;</w:t>
      </w:r>
    </w:p>
    <w:p w:rsidR="00FE5C93" w:rsidRPr="00007BF6" w:rsidRDefault="00FE5C93" w:rsidP="00FE5C93">
      <w:pPr>
        <w:pStyle w:val="Nagwek2"/>
        <w:numPr>
          <w:ilvl w:val="0"/>
          <w:numId w:val="21"/>
        </w:numPr>
      </w:pPr>
      <w:r>
        <w:rPr>
          <w:lang w:val="pl-PL"/>
        </w:rPr>
        <w:t xml:space="preserve">określenie </w:t>
      </w:r>
      <w:r w:rsidRPr="00007BF6">
        <w:rPr>
          <w:lang w:val="pl-PL"/>
        </w:rPr>
        <w:t>wierzytelności, która ma być zabezpieczona gwarancją lub poręczeniem</w:t>
      </w:r>
      <w:r>
        <w:rPr>
          <w:lang w:val="pl-PL"/>
        </w:rPr>
        <w:t xml:space="preserve"> ;</w:t>
      </w:r>
    </w:p>
    <w:p w:rsidR="00FE5C93" w:rsidRPr="00007BF6" w:rsidRDefault="00FE5C93" w:rsidP="00FE5C93">
      <w:pPr>
        <w:pStyle w:val="Nagwek2"/>
        <w:numPr>
          <w:ilvl w:val="0"/>
          <w:numId w:val="21"/>
        </w:numPr>
      </w:pPr>
      <w:r>
        <w:rPr>
          <w:lang w:val="pl-PL"/>
        </w:rPr>
        <w:t xml:space="preserve">kwotę </w:t>
      </w:r>
      <w:r w:rsidRPr="00007BF6">
        <w:rPr>
          <w:lang w:val="pl-PL"/>
        </w:rPr>
        <w:t>gwarancji/poręczenia</w:t>
      </w:r>
      <w:r>
        <w:rPr>
          <w:lang w:val="pl-PL"/>
        </w:rPr>
        <w:t>;</w:t>
      </w:r>
    </w:p>
    <w:p w:rsidR="00FE5C93" w:rsidRPr="00007BF6" w:rsidRDefault="00FE5C93" w:rsidP="00FE5C93">
      <w:pPr>
        <w:pStyle w:val="Nagwek2"/>
        <w:numPr>
          <w:ilvl w:val="0"/>
          <w:numId w:val="21"/>
        </w:numPr>
      </w:pPr>
      <w:r>
        <w:rPr>
          <w:lang w:val="pl-PL"/>
        </w:rPr>
        <w:t xml:space="preserve">termin </w:t>
      </w:r>
      <w:r w:rsidRPr="00007BF6">
        <w:rPr>
          <w:lang w:val="pl-PL"/>
        </w:rPr>
        <w:t>ważności gwarancji lub poręczenia, obejmujący cały okres wykonania zamówienia</w:t>
      </w:r>
      <w:r>
        <w:rPr>
          <w:lang w:val="pl-PL"/>
        </w:rPr>
        <w:t>;</w:t>
      </w:r>
    </w:p>
    <w:p w:rsidR="00FE5C93" w:rsidRPr="00A90C31" w:rsidRDefault="00FE5C93" w:rsidP="00FE5C93">
      <w:pPr>
        <w:pStyle w:val="Nagwek2"/>
        <w:numPr>
          <w:ilvl w:val="0"/>
          <w:numId w:val="21"/>
        </w:numPr>
      </w:pPr>
      <w:r>
        <w:rPr>
          <w:lang w:val="pl-PL"/>
        </w:rPr>
        <w:t xml:space="preserve">bezwarunkowe, </w:t>
      </w:r>
      <w:r w:rsidRPr="00007BF6">
        <w:rPr>
          <w:lang w:val="pl-PL"/>
        </w:rPr>
        <w:t>nieodwołalne, płatne na pierwsze żądanie, zobowiązanie wystawcy gwarancji lub poręczenia do wypłaty Zamawiającemu pełnej kwoty zabezpieczenia lub do wypłat łącznie do pełnej kwoty zabezpieczenia w przypadku realizacji zamówienia w sposób niezgodny z umową</w:t>
      </w:r>
      <w:r>
        <w:rPr>
          <w:lang w:val="pl-PL"/>
        </w:rPr>
        <w:t>.</w:t>
      </w:r>
    </w:p>
    <w:p w:rsidR="00FE5C93" w:rsidRDefault="00FE5C93" w:rsidP="00FE5C93">
      <w:pPr>
        <w:pStyle w:val="Nagwek2"/>
        <w:rPr>
          <w:lang w:val="pl-PL"/>
        </w:rPr>
      </w:pPr>
      <w:r>
        <w:rPr>
          <w:lang w:val="pl-PL"/>
        </w:rPr>
        <w:t xml:space="preserve">Jeżeli </w:t>
      </w:r>
      <w:r w:rsidRPr="00007BF6">
        <w:rPr>
          <w:lang w:val="pl-PL"/>
        </w:rPr>
        <w:t>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lang w:val="pl-PL"/>
        </w:rPr>
        <w:t>.</w:t>
      </w:r>
    </w:p>
    <w:p w:rsidR="00FE5C93" w:rsidRPr="00007BF6" w:rsidRDefault="00FE5C93" w:rsidP="00FE5C93">
      <w:pPr>
        <w:pStyle w:val="Nagwek2"/>
        <w:rPr>
          <w:lang w:val="pl-PL"/>
        </w:rPr>
      </w:pPr>
      <w:r>
        <w:rPr>
          <w:lang w:val="pl-PL"/>
        </w:rPr>
        <w:t xml:space="preserve">W </w:t>
      </w:r>
      <w:r w:rsidRPr="00007BF6">
        <w:rPr>
          <w:lang w:val="pl-PL"/>
        </w:rPr>
        <w:t>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r>
        <w:rPr>
          <w:lang w:val="pl-PL"/>
        </w:rPr>
        <w:t>.</w:t>
      </w:r>
    </w:p>
    <w:p w:rsidR="00FE5C93" w:rsidRPr="00A90C31" w:rsidRDefault="00FE5C93" w:rsidP="00FE5C93">
      <w:pPr>
        <w:pStyle w:val="Nagwek2"/>
      </w:pPr>
      <w:r w:rsidRPr="00A90C31">
        <w:t xml:space="preserve">W </w:t>
      </w:r>
      <w:r w:rsidRPr="00007BF6">
        <w:t>przypadku wnoszenia zabezpieczenia należytego wykonania umowy w formie innej niż w pieniądzu, przed podpisaniem umowy Wykonawca zobowiązany jest przedstawić do akceptacji Zamawiającemu treść dokumentu gwarancji lub poręczenia</w:t>
      </w:r>
      <w:r w:rsidRPr="00A90C31">
        <w:t>.</w:t>
      </w:r>
      <w:bookmarkEnd w:id="65"/>
    </w:p>
    <w:p w:rsidR="00FE5C93" w:rsidRDefault="00FE5C93" w:rsidP="00FE5C93">
      <w:pPr>
        <w:pStyle w:val="Nagwek2"/>
      </w:pPr>
      <w:r w:rsidRPr="00D30384">
        <w:t xml:space="preserve">W </w:t>
      </w:r>
      <w:r w:rsidRPr="00007BF6">
        <w:t xml:space="preserve">trakcie realizacji umowy </w:t>
      </w:r>
      <w:r>
        <w:rPr>
          <w:lang w:val="pl-PL"/>
        </w:rPr>
        <w:t>W</w:t>
      </w:r>
      <w:proofErr w:type="spellStart"/>
      <w:r w:rsidRPr="00007BF6">
        <w:t>ykonawca</w:t>
      </w:r>
      <w:proofErr w:type="spellEnd"/>
      <w:r w:rsidRPr="00007BF6">
        <w:t xml:space="preserve"> może dokonać zmiany formy zabezpieczenia na jedną lub kilka form, o których mowa w art. 450 ust. 1 ustawy </w:t>
      </w:r>
      <w:proofErr w:type="spellStart"/>
      <w:r w:rsidRPr="00007BF6">
        <w:t>Pzp</w:t>
      </w:r>
      <w:proofErr w:type="spellEnd"/>
      <w:r w:rsidRPr="00007BF6">
        <w:t>. Zmiana formy zabezpieczenia jest dokonywana z zachowaniem ciągłości zabezpieczenia i bez zmniejszenia jego wysokości</w:t>
      </w:r>
      <w:r w:rsidRPr="00D30384">
        <w:t>.</w:t>
      </w:r>
    </w:p>
    <w:p w:rsidR="00FE5C93" w:rsidRDefault="00FE5C93" w:rsidP="00FE5C93">
      <w:pPr>
        <w:pStyle w:val="Nagwek2"/>
      </w:pPr>
      <w:r>
        <w:rPr>
          <w:lang w:val="pl-PL"/>
        </w:rPr>
        <w:t xml:space="preserve">Zamawiający </w:t>
      </w:r>
      <w:r w:rsidRPr="00007BF6">
        <w:rPr>
          <w:lang w:val="pl-PL"/>
        </w:rPr>
        <w:t>zwróci zabezpieczenie w terminie 30 dni od dnia wykonania zamówienia i uznania przez Zamawiającego za należycie wykonane</w:t>
      </w:r>
      <w:r>
        <w:rPr>
          <w:lang w:val="pl-PL"/>
        </w:rPr>
        <w:t xml:space="preserve"> .</w:t>
      </w:r>
    </w:p>
    <w:p w:rsidR="00EB7871" w:rsidRPr="003209A8" w:rsidRDefault="00FE5C93" w:rsidP="00FE5C93">
      <w:pPr>
        <w:pStyle w:val="Nagwek2"/>
      </w:pPr>
      <w:r w:rsidRPr="00D30384">
        <w:t xml:space="preserve">Zamawiający </w:t>
      </w:r>
      <w:r w:rsidRPr="006047E6">
        <w:t>może pozostawić na zabezpieczenie roszczeń z tytułu rękojmi za wady lub gwarancji kwotę nie przekraczającą 30% zabezpieczenia, która zostanie zwrócona nie później niż w 15 dniu po upływie okresu rękojmi za wady lub gwarancji</w:t>
      </w:r>
      <w:r w:rsidRPr="00D30384">
        <w:rPr>
          <w:szCs w:val="22"/>
        </w:rPr>
        <w:t>.</w:t>
      </w:r>
    </w:p>
    <w:p w:rsidR="00EB7871" w:rsidRPr="003209A8" w:rsidRDefault="00514B68" w:rsidP="00930133">
      <w:pPr>
        <w:pStyle w:val="Nagwek1"/>
      </w:pPr>
      <w:bookmarkStart w:id="66"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66"/>
    </w:p>
    <w:p w:rsidR="00603291" w:rsidRPr="00876900" w:rsidRDefault="00603291" w:rsidP="00DC2DA0">
      <w:pPr>
        <w:pStyle w:val="Nagwek2"/>
      </w:pPr>
      <w:r w:rsidRPr="00E348B4">
        <w:t xml:space="preserve">Wzór </w:t>
      </w:r>
      <w:r>
        <w:t xml:space="preserve">umowy stanowi załącznik do niniejszej </w:t>
      </w:r>
      <w:r w:rsidR="00D30384">
        <w:rPr>
          <w:lang w:val="pl-PL"/>
        </w:rPr>
        <w:t>SWZ</w:t>
      </w:r>
      <w:r>
        <w:t>.</w:t>
      </w:r>
      <w:r w:rsidR="009E7B6E">
        <w:t xml:space="preserve"> </w:t>
      </w:r>
    </w:p>
    <w:p w:rsidR="00EB7871" w:rsidRPr="003209A8" w:rsidRDefault="00FE5C93" w:rsidP="00DC2DA0">
      <w:pPr>
        <w:pStyle w:val="Nagwek2"/>
        <w:numPr>
          <w:ilvl w:val="0"/>
          <w:numId w:val="0"/>
        </w:numPr>
        <w:ind w:left="680"/>
      </w:pPr>
      <w:r>
        <w:t xml:space="preserve">Zakazuje się istotnych zmian postanowień zawartej umowy w stosunku do treści oferty, na podstawie której dokonano wyboru Wykonawcy. </w:t>
      </w:r>
    </w:p>
    <w:p w:rsidR="00603291" w:rsidRPr="00876900" w:rsidRDefault="00603291" w:rsidP="00930133">
      <w:pPr>
        <w:pStyle w:val="Nagwek1"/>
      </w:pPr>
      <w:bookmarkStart w:id="67" w:name="_Toc258314260"/>
      <w:r w:rsidRPr="00C27788">
        <w:lastRenderedPageBreak/>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7"/>
    </w:p>
    <w:p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rsidR="00603291" w:rsidRPr="00930133" w:rsidRDefault="00603291" w:rsidP="00930133">
      <w:pPr>
        <w:pStyle w:val="Nagwek1"/>
      </w:pPr>
      <w:r w:rsidRPr="00930133">
        <w:t>Aukcja elektroniczna</w:t>
      </w:r>
    </w:p>
    <w:p w:rsidR="00603291" w:rsidRPr="00646642" w:rsidRDefault="00514B68" w:rsidP="00DC2DA0">
      <w:pPr>
        <w:pStyle w:val="Nagwek2"/>
      </w:pPr>
      <w:r w:rsidRPr="00646642">
        <w:rPr>
          <w:lang w:val="pl-PL"/>
        </w:rPr>
        <w:t xml:space="preserve">Zamawiający </w:t>
      </w:r>
      <w:r w:rsidRPr="00646642">
        <w:t xml:space="preserve">nie przewiduje przeprowadzenia aukcji elektronicznej, o której mowa w art. 308 ust. 1 ustawy </w:t>
      </w:r>
      <w:proofErr w:type="spellStart"/>
      <w:r w:rsidRPr="00646642">
        <w:t>Pzp</w:t>
      </w:r>
      <w:proofErr w:type="spellEnd"/>
      <w:r w:rsidR="00603291" w:rsidRPr="00646642">
        <w:t>.</w:t>
      </w:r>
    </w:p>
    <w:p w:rsidR="00603291" w:rsidRDefault="007911FF" w:rsidP="00930133">
      <w:pPr>
        <w:pStyle w:val="Nagwek1"/>
      </w:pPr>
      <w:r>
        <w:rPr>
          <w:lang w:val="pl-PL"/>
        </w:rPr>
        <w:t>Ochrona danych osobowych</w:t>
      </w:r>
    </w:p>
    <w:p w:rsidR="00930133" w:rsidRDefault="007911FF" w:rsidP="00DC2DA0">
      <w:pPr>
        <w:pStyle w:val="Nagwek2"/>
      </w:pPr>
      <w:bookmarkStart w:id="68"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rsidR="007911FF" w:rsidRPr="007911FF" w:rsidRDefault="007911FF" w:rsidP="00DC2DA0">
      <w:pPr>
        <w:pStyle w:val="Nagwek2"/>
      </w:pPr>
      <w:r>
        <w:rPr>
          <w:lang w:val="pl-PL"/>
        </w:rPr>
        <w:t>Zamawiający informuje, że:</w:t>
      </w:r>
    </w:p>
    <w:p w:rsidR="007911FF" w:rsidRPr="007911FF" w:rsidRDefault="007911FF" w:rsidP="00811693">
      <w:pPr>
        <w:pStyle w:val="Nagwek2"/>
        <w:numPr>
          <w:ilvl w:val="0"/>
          <w:numId w:val="22"/>
        </w:numPr>
      </w:pPr>
      <w:r>
        <w:rPr>
          <w:lang w:val="pl-PL"/>
        </w:rPr>
        <w:t xml:space="preserve">administratorem </w:t>
      </w:r>
      <w:r>
        <w:rPr>
          <w:bCs w:val="0"/>
          <w:iCs w:val="0"/>
        </w:rPr>
        <w:t xml:space="preserve">danych osobowych Wykonawcy jest </w:t>
      </w:r>
      <w:r w:rsidR="00FE5C93" w:rsidRPr="00FE5C93">
        <w:rPr>
          <w:b/>
          <w:bCs w:val="0"/>
          <w:iCs w:val="0"/>
        </w:rPr>
        <w:t>MIEJSKO GMINNY ZAKŁAD GOSPODARKI KOMUNALNEJ W SEROCKU</w:t>
      </w:r>
      <w:r>
        <w:rPr>
          <w:rFonts w:eastAsia="Calibri"/>
          <w:bCs w:val="0"/>
          <w:iCs w:val="0"/>
          <w:lang w:eastAsia="en-US"/>
        </w:rPr>
        <w:t xml:space="preserve">, </w:t>
      </w:r>
      <w:r w:rsidR="00FE5C93" w:rsidRPr="00FE5C93">
        <w:rPr>
          <w:rFonts w:eastAsia="Calibri"/>
          <w:bCs w:val="0"/>
          <w:iCs w:val="0"/>
          <w:lang w:eastAsia="en-US"/>
        </w:rPr>
        <w:t>ul. Nasielska</w:t>
      </w:r>
      <w:r>
        <w:rPr>
          <w:bCs w:val="0"/>
          <w:iCs w:val="0"/>
        </w:rPr>
        <w:t xml:space="preserve"> </w:t>
      </w:r>
      <w:r w:rsidR="00FE5C93" w:rsidRPr="00FE5C93">
        <w:rPr>
          <w:bCs w:val="0"/>
          <w:iCs w:val="0"/>
        </w:rPr>
        <w:t>21</w:t>
      </w:r>
      <w:r>
        <w:rPr>
          <w:bCs w:val="0"/>
          <w:iCs w:val="0"/>
        </w:rPr>
        <w:t xml:space="preserve"> , </w:t>
      </w:r>
      <w:r w:rsidR="00FE5C93" w:rsidRPr="00FE5C93">
        <w:rPr>
          <w:bCs w:val="0"/>
          <w:iCs w:val="0"/>
        </w:rPr>
        <w:t>05-140</w:t>
      </w:r>
      <w:r>
        <w:rPr>
          <w:bCs w:val="0"/>
          <w:iCs w:val="0"/>
        </w:rPr>
        <w:t xml:space="preserve"> </w:t>
      </w:r>
      <w:r w:rsidR="00FE5C93" w:rsidRPr="00FE5C93">
        <w:rPr>
          <w:bCs w:val="0"/>
          <w:iCs w:val="0"/>
        </w:rPr>
        <w:t>Serock</w:t>
      </w:r>
      <w:r>
        <w:rPr>
          <w:lang w:val="pl-PL"/>
        </w:rPr>
        <w:t>.</w:t>
      </w:r>
    </w:p>
    <w:p w:rsidR="007911FF" w:rsidRPr="007911FF" w:rsidRDefault="007911FF" w:rsidP="007911FF">
      <w:pPr>
        <w:pStyle w:val="Nagwek2"/>
        <w:numPr>
          <w:ilvl w:val="0"/>
          <w:numId w:val="0"/>
        </w:numPr>
        <w:ind w:left="1040"/>
      </w:pPr>
      <w:r w:rsidRPr="000F56E1">
        <w:rPr>
          <w:lang w:val="pt-BR"/>
        </w:rPr>
        <w:t xml:space="preserve">Tel.: </w:t>
      </w:r>
      <w:r w:rsidR="00FE5C93" w:rsidRPr="00FE5C93">
        <w:rPr>
          <w:lang w:val="pt-BR"/>
        </w:rPr>
        <w:t>0-22</w:t>
      </w:r>
      <w:r w:rsidRPr="000F56E1">
        <w:rPr>
          <w:lang w:val="pt-BR"/>
        </w:rPr>
        <w:t xml:space="preserve"> </w:t>
      </w:r>
      <w:r w:rsidR="00FE5C93" w:rsidRPr="00FE5C93">
        <w:rPr>
          <w:lang w:val="pt-BR"/>
        </w:rPr>
        <w:t>782 75 73</w:t>
      </w:r>
      <w:r>
        <w:t xml:space="preserve">, </w:t>
      </w:r>
      <w:r w:rsidRPr="000F56E1">
        <w:rPr>
          <w:rFonts w:eastAsia="Calibri"/>
          <w:bCs w:val="0"/>
          <w:iCs w:val="0"/>
          <w:lang w:val="pt-BR" w:eastAsia="en-US"/>
        </w:rPr>
        <w:t xml:space="preserve">e-mail: </w:t>
      </w:r>
      <w:r w:rsidR="00FE5C93" w:rsidRPr="00FE5C93">
        <w:rPr>
          <w:rFonts w:eastAsia="Calibri"/>
          <w:bCs w:val="0"/>
          <w:iCs w:val="0"/>
          <w:color w:val="0000FF"/>
          <w:lang w:val="pt-BR" w:eastAsia="en-US"/>
        </w:rPr>
        <w:t>mgzgk@serock.pl</w:t>
      </w:r>
    </w:p>
    <w:p w:rsidR="007911FF" w:rsidRPr="00646642" w:rsidRDefault="007911FF" w:rsidP="00811693">
      <w:pPr>
        <w:pStyle w:val="Nagwek2"/>
        <w:numPr>
          <w:ilvl w:val="0"/>
          <w:numId w:val="22"/>
        </w:numPr>
        <w:rPr>
          <w:color w:val="833C0B" w:themeColor="accent2" w:themeShade="80"/>
        </w:rPr>
      </w:pPr>
      <w:r>
        <w:rPr>
          <w:lang w:val="pl-PL"/>
        </w:rPr>
        <w:t xml:space="preserve">w </w:t>
      </w:r>
      <w:r>
        <w:rPr>
          <w:bCs w:val="0"/>
          <w:iCs w:val="0"/>
        </w:rPr>
        <w:t xml:space="preserve">sprawach związanych z przetwarzaniem danych osobowych, można kontaktować się z Inspektorem Ochrony Danych, którym jest </w:t>
      </w:r>
      <w:r w:rsidR="00FE5C93" w:rsidRPr="00FE5C93">
        <w:rPr>
          <w:bCs w:val="0"/>
          <w:iCs w:val="0"/>
        </w:rPr>
        <w:t>Piotr Glen</w:t>
      </w:r>
      <w:r>
        <w:rPr>
          <w:rFonts w:eastAsia="Calibri"/>
          <w:lang w:eastAsia="en-US"/>
        </w:rPr>
        <w:t xml:space="preserve">, </w:t>
      </w:r>
      <w:r>
        <w:rPr>
          <w:bCs w:val="0"/>
          <w:iCs w:val="0"/>
        </w:rPr>
        <w:t xml:space="preserve">za pośrednictwem adresu e-mail: </w:t>
      </w:r>
      <w:r w:rsidR="00FE5C93" w:rsidRPr="00646642">
        <w:rPr>
          <w:bCs w:val="0"/>
          <w:iCs w:val="0"/>
          <w:color w:val="833C0B" w:themeColor="accent2" w:themeShade="80"/>
          <w:u w:val="single"/>
        </w:rPr>
        <w:t>daneosobowe@zk.serock.pl</w:t>
      </w:r>
      <w:r w:rsidRPr="00646642">
        <w:rPr>
          <w:color w:val="833C0B" w:themeColor="accent2" w:themeShade="80"/>
          <w:lang w:val="pl-PL"/>
        </w:rPr>
        <w:t>;</w:t>
      </w:r>
    </w:p>
    <w:p w:rsidR="007911FF" w:rsidRPr="00B556D6" w:rsidRDefault="007911FF" w:rsidP="00811693">
      <w:pPr>
        <w:pStyle w:val="Nagwek2"/>
        <w:numPr>
          <w:ilvl w:val="0"/>
          <w:numId w:val="22"/>
        </w:numPr>
      </w:pPr>
      <w:r>
        <w:rPr>
          <w:lang w:val="pl-PL"/>
        </w:rPr>
        <w:t xml:space="preserve">dane </w:t>
      </w:r>
      <w:r>
        <w:rPr>
          <w:bCs w:val="0"/>
          <w:iCs w:val="0"/>
        </w:rPr>
        <w:t xml:space="preserve">osobowe Wykonawcy będą przetwarzane w celu przeprowadzenia postępowania o udzielenie zamówienia publicznego pn. </w:t>
      </w:r>
      <w:r w:rsidR="00FE5C93" w:rsidRPr="00FE5C93">
        <w:rPr>
          <w:b/>
          <w:bCs w:val="0"/>
          <w:iCs w:val="0"/>
        </w:rPr>
        <w:t>Zimowe utrzymanie dróg i chodników na terenie miasta i gminy Serock w sezonie 2021 - 2022</w:t>
      </w:r>
      <w:r>
        <w:t xml:space="preserve"> </w:t>
      </w:r>
      <w:r>
        <w:rPr>
          <w:lang w:val="pl-PL"/>
        </w:rPr>
        <w:t xml:space="preserve">– znak sprawy: </w:t>
      </w:r>
      <w:r w:rsidR="00FE5C93" w:rsidRPr="00FE5C93">
        <w:rPr>
          <w:b/>
          <w:lang w:val="pl-PL"/>
        </w:rPr>
        <w:t>MGZGK.1711.7.2021</w:t>
      </w:r>
      <w:r>
        <w:rPr>
          <w:lang w:val="pl-PL"/>
        </w:rPr>
        <w:t xml:space="preserve"> </w:t>
      </w:r>
      <w:r>
        <w:t>oraz w celu archiwizacji dokumentacji dotyczącej tego postępowania</w:t>
      </w:r>
      <w:r w:rsidR="00B556D6">
        <w:rPr>
          <w:lang w:val="pl-PL"/>
        </w:rPr>
        <w:t>;</w:t>
      </w:r>
    </w:p>
    <w:p w:rsidR="00B556D6" w:rsidRPr="00B556D6" w:rsidRDefault="00B556D6" w:rsidP="00811693">
      <w:pPr>
        <w:pStyle w:val="Nagwek2"/>
        <w:numPr>
          <w:ilvl w:val="0"/>
          <w:numId w:val="22"/>
        </w:numPr>
      </w:pPr>
      <w:r>
        <w:rPr>
          <w:lang w:val="pl-PL"/>
        </w:rPr>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p>
    <w:p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przez okres 4 lat od dnia zakończenia postępowania o udzielenie zamówienia, a jeżeli okres obowiązywania umowy w sprawie zamówienia publicznego przekracza 4 lata, okres przechowywania obejmuje cały okres obowiązywania umowy</w:t>
      </w:r>
      <w:r>
        <w:rPr>
          <w:lang w:val="pl-PL"/>
        </w:rPr>
        <w:t>.</w:t>
      </w:r>
    </w:p>
    <w:p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8"/>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 xml:space="preserve">informacyjny przewidziany w art. 13 RODO względem osób fizycznych, których dane osobowe dotyczą i od których dane te Wykonawca bezpośrednio </w:t>
      </w:r>
      <w:r w:rsidRPr="00B556D6">
        <w:rPr>
          <w:lang w:val="pl-PL"/>
        </w:rPr>
        <w:lastRenderedPageBreak/>
        <w:t>pozyskał i przekazał Zamawiającemu w treści oferty lub dokumentów składanych na żądanie Zamawiającego</w:t>
      </w:r>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rsidR="00603291" w:rsidRPr="00B556D6" w:rsidRDefault="00B556D6" w:rsidP="00B556D6">
      <w:pPr>
        <w:pStyle w:val="Nagwek2"/>
      </w:pPr>
      <w:r>
        <w:rPr>
          <w:lang w:val="pl-PL"/>
        </w:rPr>
        <w:t>Zamawiający informuje, że;</w:t>
      </w:r>
    </w:p>
    <w:p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rsidR="00B556D6" w:rsidRPr="00B556D6" w:rsidRDefault="00B556D6" w:rsidP="00811693">
      <w:pPr>
        <w:pStyle w:val="Nagwek2"/>
        <w:numPr>
          <w:ilvl w:val="0"/>
          <w:numId w:val="24"/>
        </w:numPr>
      </w:pPr>
      <w:r>
        <w:rPr>
          <w:lang w:val="pl-PL"/>
        </w:rPr>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rsidR="00B556D6" w:rsidRPr="00F2749C" w:rsidRDefault="00B556D6" w:rsidP="00811693">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rsidR="00F2749C" w:rsidRPr="00427C7F" w:rsidRDefault="00F2749C" w:rsidP="00F2749C">
      <w:pPr>
        <w:pStyle w:val="Nagwek2"/>
        <w:numPr>
          <w:ilvl w:val="0"/>
          <w:numId w:val="0"/>
        </w:numPr>
        <w:ind w:left="1040"/>
      </w:pPr>
    </w:p>
    <w:p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lastRenderedPageBreak/>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646642" w:rsidRPr="006672A6" w:rsidTr="00930133">
        <w:tc>
          <w:tcPr>
            <w:tcW w:w="828" w:type="dxa"/>
          </w:tcPr>
          <w:p w:rsidR="00646642" w:rsidRPr="00646642" w:rsidRDefault="00646642" w:rsidP="006672A6">
            <w:pPr>
              <w:spacing w:before="60" w:after="120"/>
              <w:jc w:val="both"/>
            </w:pPr>
            <w:r w:rsidRPr="00646642">
              <w:t>1</w:t>
            </w:r>
          </w:p>
        </w:tc>
        <w:tc>
          <w:tcPr>
            <w:tcW w:w="8636" w:type="dxa"/>
          </w:tcPr>
          <w:p w:rsidR="00646642" w:rsidRPr="00646642" w:rsidRDefault="00646642" w:rsidP="006672A6">
            <w:pPr>
              <w:spacing w:before="60" w:after="120"/>
              <w:jc w:val="both"/>
            </w:pPr>
            <w:r w:rsidRPr="00646642">
              <w:t>Szczegółowy opis przedmiotu zamówienia</w:t>
            </w:r>
          </w:p>
        </w:tc>
      </w:tr>
      <w:tr w:rsidR="00646642" w:rsidRPr="00646642" w:rsidTr="00930133">
        <w:tc>
          <w:tcPr>
            <w:tcW w:w="828" w:type="dxa"/>
          </w:tcPr>
          <w:p w:rsidR="00646642" w:rsidRPr="00646642" w:rsidRDefault="00646642" w:rsidP="006672A6">
            <w:pPr>
              <w:spacing w:before="60" w:after="120"/>
              <w:jc w:val="both"/>
            </w:pPr>
            <w:r w:rsidRPr="00646642">
              <w:t>2</w:t>
            </w:r>
          </w:p>
        </w:tc>
        <w:tc>
          <w:tcPr>
            <w:tcW w:w="8636" w:type="dxa"/>
          </w:tcPr>
          <w:p w:rsidR="00646642" w:rsidRPr="00646642" w:rsidRDefault="00646642" w:rsidP="006672A6">
            <w:pPr>
              <w:spacing w:before="60" w:after="120"/>
              <w:jc w:val="both"/>
            </w:pPr>
            <w:r>
              <w:t>Wykaz dróg i chodników do zimowego utrzymania</w:t>
            </w:r>
          </w:p>
        </w:tc>
      </w:tr>
      <w:tr w:rsidR="00646642" w:rsidRPr="00646642" w:rsidTr="00930133">
        <w:tc>
          <w:tcPr>
            <w:tcW w:w="828" w:type="dxa"/>
          </w:tcPr>
          <w:p w:rsidR="00646642" w:rsidRPr="00646642" w:rsidRDefault="00646642" w:rsidP="006672A6">
            <w:pPr>
              <w:spacing w:before="60" w:after="120"/>
              <w:jc w:val="both"/>
            </w:pPr>
            <w:r>
              <w:t>3</w:t>
            </w:r>
          </w:p>
        </w:tc>
        <w:tc>
          <w:tcPr>
            <w:tcW w:w="8636" w:type="dxa"/>
          </w:tcPr>
          <w:p w:rsidR="00646642" w:rsidRPr="00646642" w:rsidRDefault="00646642" w:rsidP="006672A6">
            <w:pPr>
              <w:spacing w:before="60" w:after="120"/>
              <w:jc w:val="both"/>
            </w:pPr>
            <w:r>
              <w:t>Wzór formularza oferty</w:t>
            </w:r>
          </w:p>
        </w:tc>
      </w:tr>
      <w:tr w:rsidR="00646642" w:rsidRPr="00646642" w:rsidTr="00930133">
        <w:tc>
          <w:tcPr>
            <w:tcW w:w="828" w:type="dxa"/>
          </w:tcPr>
          <w:p w:rsidR="00646642" w:rsidRDefault="00646642" w:rsidP="006672A6">
            <w:pPr>
              <w:spacing w:before="60" w:after="120"/>
              <w:jc w:val="both"/>
            </w:pPr>
            <w:r>
              <w:t>4</w:t>
            </w:r>
          </w:p>
        </w:tc>
        <w:tc>
          <w:tcPr>
            <w:tcW w:w="8636" w:type="dxa"/>
          </w:tcPr>
          <w:p w:rsidR="00646642" w:rsidRDefault="00646642" w:rsidP="006672A6">
            <w:pPr>
              <w:spacing w:before="60" w:after="120"/>
              <w:jc w:val="both"/>
            </w:pPr>
            <w:r w:rsidRPr="00FE5C93">
              <w:t>Oświadczenie o zatrudnianiu osób na podstawie umowy o pracę</w:t>
            </w:r>
          </w:p>
        </w:tc>
      </w:tr>
      <w:tr w:rsidR="00646642" w:rsidRPr="00646642" w:rsidTr="00930133">
        <w:tc>
          <w:tcPr>
            <w:tcW w:w="828" w:type="dxa"/>
          </w:tcPr>
          <w:p w:rsidR="00646642" w:rsidRDefault="00646642" w:rsidP="006672A6">
            <w:pPr>
              <w:spacing w:before="60" w:after="120"/>
              <w:jc w:val="both"/>
            </w:pPr>
            <w:r>
              <w:t>5</w:t>
            </w:r>
          </w:p>
        </w:tc>
        <w:tc>
          <w:tcPr>
            <w:tcW w:w="8636" w:type="dxa"/>
          </w:tcPr>
          <w:p w:rsidR="00646642" w:rsidRPr="00FE5C93" w:rsidRDefault="00646642" w:rsidP="006672A6">
            <w:pPr>
              <w:spacing w:before="60" w:after="120"/>
              <w:jc w:val="both"/>
            </w:pPr>
            <w:r w:rsidRPr="00FE5C93">
              <w:t>Oświadczenie o niepodleganiu wykluczeniu oraz spełnianiu warunków udziału</w:t>
            </w:r>
          </w:p>
        </w:tc>
      </w:tr>
      <w:tr w:rsidR="002E1956" w:rsidRPr="006672A6" w:rsidTr="00F0172C">
        <w:tc>
          <w:tcPr>
            <w:tcW w:w="828" w:type="dxa"/>
          </w:tcPr>
          <w:p w:rsidR="002E1956" w:rsidRDefault="002E1956" w:rsidP="00F0172C">
            <w:pPr>
              <w:spacing w:before="60" w:after="120"/>
              <w:jc w:val="both"/>
            </w:pPr>
            <w:r>
              <w:t>6</w:t>
            </w:r>
          </w:p>
        </w:tc>
        <w:tc>
          <w:tcPr>
            <w:tcW w:w="8636" w:type="dxa"/>
          </w:tcPr>
          <w:p w:rsidR="002E1956" w:rsidRPr="00FE5C93" w:rsidRDefault="002E1956" w:rsidP="002E1956">
            <w:pPr>
              <w:spacing w:before="60" w:after="120"/>
              <w:jc w:val="both"/>
            </w:pPr>
            <w:r w:rsidRPr="00FE5C93">
              <w:t>Wykaz usług</w:t>
            </w:r>
          </w:p>
        </w:tc>
      </w:tr>
      <w:tr w:rsidR="002E1956" w:rsidRPr="006672A6" w:rsidTr="00F0172C">
        <w:tc>
          <w:tcPr>
            <w:tcW w:w="828" w:type="dxa"/>
          </w:tcPr>
          <w:p w:rsidR="002E1956" w:rsidRDefault="002E1956" w:rsidP="00F0172C">
            <w:pPr>
              <w:spacing w:before="60" w:after="120"/>
              <w:jc w:val="both"/>
            </w:pPr>
            <w:r>
              <w:t>7</w:t>
            </w:r>
          </w:p>
        </w:tc>
        <w:tc>
          <w:tcPr>
            <w:tcW w:w="8636" w:type="dxa"/>
          </w:tcPr>
          <w:p w:rsidR="002E1956" w:rsidRPr="00FE5C93" w:rsidRDefault="002E1956" w:rsidP="002E1956">
            <w:pPr>
              <w:spacing w:before="60" w:after="120"/>
              <w:jc w:val="both"/>
            </w:pPr>
            <w:r>
              <w:t>Wykaz sprzętu</w:t>
            </w:r>
          </w:p>
        </w:tc>
      </w:tr>
      <w:tr w:rsidR="00FE5C93" w:rsidRPr="006672A6" w:rsidTr="00F0172C">
        <w:tc>
          <w:tcPr>
            <w:tcW w:w="828" w:type="dxa"/>
          </w:tcPr>
          <w:p w:rsidR="00FE5C93" w:rsidRPr="006672A6" w:rsidRDefault="002E1956" w:rsidP="00F0172C">
            <w:pPr>
              <w:spacing w:before="60" w:after="120"/>
              <w:jc w:val="both"/>
              <w:rPr>
                <w:b/>
              </w:rPr>
            </w:pPr>
            <w:r>
              <w:t>8</w:t>
            </w:r>
          </w:p>
        </w:tc>
        <w:tc>
          <w:tcPr>
            <w:tcW w:w="8636" w:type="dxa"/>
          </w:tcPr>
          <w:p w:rsidR="00FE5C93" w:rsidRPr="006672A6" w:rsidRDefault="002E1956" w:rsidP="00F0172C">
            <w:pPr>
              <w:spacing w:before="60" w:after="120"/>
              <w:jc w:val="both"/>
              <w:rPr>
                <w:b/>
              </w:rPr>
            </w:pPr>
            <w:r w:rsidRPr="00FE5C93">
              <w:t>Zobowiązanie podmiotu udostępniającego zasoby</w:t>
            </w:r>
          </w:p>
        </w:tc>
      </w:tr>
      <w:tr w:rsidR="00FE5C93" w:rsidRPr="006672A6" w:rsidTr="00F0172C">
        <w:tc>
          <w:tcPr>
            <w:tcW w:w="828" w:type="dxa"/>
          </w:tcPr>
          <w:p w:rsidR="00FE5C93" w:rsidRPr="006672A6" w:rsidRDefault="002E1956" w:rsidP="00F0172C">
            <w:pPr>
              <w:spacing w:before="60" w:after="120"/>
              <w:jc w:val="both"/>
              <w:rPr>
                <w:b/>
              </w:rPr>
            </w:pPr>
            <w:r>
              <w:t>9</w:t>
            </w:r>
          </w:p>
        </w:tc>
        <w:tc>
          <w:tcPr>
            <w:tcW w:w="8636" w:type="dxa"/>
          </w:tcPr>
          <w:p w:rsidR="00FE5C93" w:rsidRPr="006672A6" w:rsidRDefault="002E1956" w:rsidP="00F0172C">
            <w:pPr>
              <w:spacing w:before="60" w:after="120"/>
              <w:jc w:val="both"/>
              <w:rPr>
                <w:b/>
              </w:rPr>
            </w:pPr>
            <w:r w:rsidRPr="00FE5C93">
              <w:t>Oświadczenie wykonawcy w sprawie grupy kapitałowej</w:t>
            </w:r>
          </w:p>
        </w:tc>
      </w:tr>
      <w:tr w:rsidR="00FE5C93" w:rsidRPr="006672A6" w:rsidTr="00F0172C">
        <w:tc>
          <w:tcPr>
            <w:tcW w:w="828" w:type="dxa"/>
          </w:tcPr>
          <w:p w:rsidR="00FE5C93" w:rsidRPr="006672A6" w:rsidRDefault="002E1956" w:rsidP="00F0172C">
            <w:pPr>
              <w:spacing w:before="60" w:after="120"/>
              <w:jc w:val="both"/>
              <w:rPr>
                <w:b/>
              </w:rPr>
            </w:pPr>
            <w:r>
              <w:t>10</w:t>
            </w:r>
          </w:p>
        </w:tc>
        <w:tc>
          <w:tcPr>
            <w:tcW w:w="8636" w:type="dxa"/>
          </w:tcPr>
          <w:p w:rsidR="00FE5C93" w:rsidRPr="002E1956" w:rsidRDefault="002E1956" w:rsidP="00F0172C">
            <w:pPr>
              <w:spacing w:before="60" w:after="120"/>
              <w:jc w:val="both"/>
            </w:pPr>
            <w:r w:rsidRPr="002E1956">
              <w:t>Projekt umowy</w:t>
            </w:r>
          </w:p>
        </w:tc>
      </w:tr>
      <w:tr w:rsidR="00FE5C93" w:rsidRPr="006672A6" w:rsidTr="00F0172C">
        <w:tc>
          <w:tcPr>
            <w:tcW w:w="828" w:type="dxa"/>
          </w:tcPr>
          <w:p w:rsidR="00FE5C93" w:rsidRPr="006672A6" w:rsidRDefault="00FE5C93" w:rsidP="00F0172C">
            <w:pPr>
              <w:spacing w:before="60" w:after="120"/>
              <w:jc w:val="both"/>
              <w:rPr>
                <w:b/>
              </w:rPr>
            </w:pPr>
          </w:p>
        </w:tc>
        <w:tc>
          <w:tcPr>
            <w:tcW w:w="8636" w:type="dxa"/>
          </w:tcPr>
          <w:p w:rsidR="00FE5C93" w:rsidRPr="006672A6" w:rsidRDefault="002E1956" w:rsidP="00F0172C">
            <w:pPr>
              <w:spacing w:before="60" w:after="120"/>
              <w:jc w:val="both"/>
              <w:rPr>
                <w:b/>
              </w:rPr>
            </w:pPr>
            <w:r>
              <w:rPr>
                <w:b/>
              </w:rPr>
              <w:t>Załączniki zewnętrzne wymagane od Wykonawcy</w:t>
            </w:r>
          </w:p>
        </w:tc>
      </w:tr>
      <w:tr w:rsidR="00FE5C93" w:rsidRPr="006672A6" w:rsidTr="00F0172C">
        <w:tc>
          <w:tcPr>
            <w:tcW w:w="828" w:type="dxa"/>
          </w:tcPr>
          <w:p w:rsidR="00FE5C93" w:rsidRPr="006672A6" w:rsidRDefault="002E1956" w:rsidP="00F0172C">
            <w:pPr>
              <w:spacing w:before="60" w:after="120"/>
              <w:jc w:val="both"/>
              <w:rPr>
                <w:b/>
              </w:rPr>
            </w:pPr>
            <w:r>
              <w:rPr>
                <w:b/>
              </w:rPr>
              <w:t>1</w:t>
            </w:r>
          </w:p>
        </w:tc>
        <w:tc>
          <w:tcPr>
            <w:tcW w:w="8636" w:type="dxa"/>
          </w:tcPr>
          <w:p w:rsidR="00FE5C93" w:rsidRPr="006672A6" w:rsidRDefault="002E1956" w:rsidP="00F0172C">
            <w:pPr>
              <w:spacing w:before="60" w:after="120"/>
              <w:jc w:val="both"/>
              <w:rPr>
                <w:b/>
              </w:rPr>
            </w:pPr>
            <w:r w:rsidRPr="00FE5C93">
              <w:t>Ubezpieczenie od odpowiedzialności cywilnej</w:t>
            </w:r>
          </w:p>
        </w:tc>
      </w:tr>
      <w:tr w:rsidR="00FE5C93" w:rsidRPr="006672A6" w:rsidTr="00F0172C">
        <w:tc>
          <w:tcPr>
            <w:tcW w:w="828" w:type="dxa"/>
          </w:tcPr>
          <w:p w:rsidR="00FE5C93" w:rsidRPr="006672A6" w:rsidRDefault="002E1956" w:rsidP="00F0172C">
            <w:pPr>
              <w:spacing w:before="60" w:after="120"/>
              <w:jc w:val="both"/>
              <w:rPr>
                <w:b/>
              </w:rPr>
            </w:pPr>
            <w:r>
              <w:t xml:space="preserve">2 </w:t>
            </w:r>
          </w:p>
        </w:tc>
        <w:tc>
          <w:tcPr>
            <w:tcW w:w="8636" w:type="dxa"/>
          </w:tcPr>
          <w:p w:rsidR="00FE5C93" w:rsidRPr="006672A6" w:rsidRDefault="00FE5C93" w:rsidP="00F0172C">
            <w:pPr>
              <w:spacing w:before="60" w:after="120"/>
              <w:jc w:val="both"/>
              <w:rPr>
                <w:b/>
              </w:rPr>
            </w:pPr>
            <w:r w:rsidRPr="00FE5C93">
              <w:t>Odpis lub informacja z KRS lub CEIDG</w:t>
            </w:r>
          </w:p>
        </w:tc>
      </w:tr>
    </w:tbl>
    <w:p w:rsidR="00603291" w:rsidRPr="00930133" w:rsidRDefault="00603291" w:rsidP="00603291">
      <w:pPr>
        <w:spacing w:before="60" w:after="120"/>
        <w:jc w:val="both"/>
        <w:rPr>
          <w:b/>
          <w:sz w:val="12"/>
          <w:szCs w:val="12"/>
        </w:rPr>
      </w:pPr>
    </w:p>
    <w:p w:rsidR="00EB7871" w:rsidRPr="003209A8" w:rsidRDefault="00EB7871" w:rsidP="00930133">
      <w:pPr>
        <w:pStyle w:val="Nagwek1"/>
        <w:numPr>
          <w:ilvl w:val="0"/>
          <w:numId w:val="0"/>
        </w:numPr>
      </w:pPr>
    </w:p>
    <w:sectPr w:rsidR="00EB7871" w:rsidRPr="003209A8">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67E" w:rsidRDefault="00BD167E">
      <w:r>
        <w:separator/>
      </w:r>
    </w:p>
  </w:endnote>
  <w:endnote w:type="continuationSeparator" w:id="0">
    <w:p w:rsidR="00BD167E" w:rsidRDefault="00BD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C93" w:rsidRDefault="00FE5C9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830" w:rsidRDefault="00D75CFA">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A2DE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890BE4">
      <w:rPr>
        <w:rStyle w:val="Numerstrony"/>
        <w:noProof/>
        <w:sz w:val="18"/>
        <w:szCs w:val="18"/>
      </w:rPr>
      <w:t>20</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890BE4">
      <w:rPr>
        <w:rStyle w:val="Numerstrony"/>
        <w:noProof/>
        <w:sz w:val="18"/>
        <w:szCs w:val="18"/>
      </w:rPr>
      <w:t>22</w:t>
    </w:r>
    <w:r>
      <w:rPr>
        <w:rStyle w:val="Numerstrony"/>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C93" w:rsidRDefault="00FE5C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67E" w:rsidRDefault="00BD167E">
      <w:r>
        <w:separator/>
      </w:r>
    </w:p>
  </w:footnote>
  <w:footnote w:type="continuationSeparator" w:id="0">
    <w:p w:rsidR="00BD167E" w:rsidRDefault="00BD1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C93" w:rsidRDefault="00FE5C9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830" w:rsidRDefault="00D35830">
    <w:pPr>
      <w:pStyle w:val="Nagwek"/>
      <w:jc w:val="center"/>
      <w:rPr>
        <w:sz w:val="18"/>
        <w:szCs w:val="18"/>
      </w:rPr>
    </w:pPr>
    <w:r>
      <w:rPr>
        <w:sz w:val="18"/>
        <w:szCs w:val="18"/>
      </w:rPr>
      <w:t>S</w:t>
    </w:r>
    <w:r w:rsidR="00277E7E">
      <w:rPr>
        <w:sz w:val="18"/>
        <w:szCs w:val="18"/>
      </w:rPr>
      <w:t>WZ</w:t>
    </w:r>
  </w:p>
  <w:p w:rsidR="00D35830" w:rsidRDefault="00FE5C93">
    <w:pPr>
      <w:pStyle w:val="Nagwek"/>
      <w:jc w:val="center"/>
      <w:rPr>
        <w:sz w:val="18"/>
        <w:szCs w:val="18"/>
      </w:rPr>
    </w:pPr>
    <w:r>
      <w:rPr>
        <w:sz w:val="18"/>
        <w:szCs w:val="18"/>
      </w:rPr>
      <w:t>Zimowe utrzymanie dróg i chodników na terenie miasta i gminy Serock w sezonie 2021 - 2022</w:t>
    </w:r>
  </w:p>
  <w:p w:rsidR="00D35830" w:rsidRDefault="00D75CFA">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29FE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C93" w:rsidRDefault="00FE5C9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2"/>
  </w:num>
  <w:num w:numId="2">
    <w:abstractNumId w:val="6"/>
  </w:num>
  <w:num w:numId="3">
    <w:abstractNumId w:val="9"/>
  </w:num>
  <w:num w:numId="4">
    <w:abstractNumId w:val="5"/>
  </w:num>
  <w:num w:numId="5">
    <w:abstractNumId w:val="7"/>
  </w:num>
  <w:num w:numId="6">
    <w:abstractNumId w:val="16"/>
  </w:num>
  <w:num w:numId="7">
    <w:abstractNumId w:val="13"/>
  </w:num>
  <w:num w:numId="8">
    <w:abstractNumId w:val="17"/>
  </w:num>
  <w:num w:numId="9">
    <w:abstractNumId w:val="0"/>
  </w:num>
  <w:num w:numId="10">
    <w:abstractNumId w:val="12"/>
  </w:num>
  <w:num w:numId="11">
    <w:abstractNumId w:val="14"/>
  </w:num>
  <w:num w:numId="12">
    <w:abstractNumId w:val="18"/>
  </w:num>
  <w:num w:numId="13">
    <w:abstractNumId w:val="1"/>
  </w:num>
  <w:num w:numId="14">
    <w:abstractNumId w:val="20"/>
  </w:num>
  <w:num w:numId="15">
    <w:abstractNumId w:val="21"/>
  </w:num>
  <w:num w:numId="16">
    <w:abstractNumId w:val="23"/>
  </w:num>
  <w:num w:numId="17">
    <w:abstractNumId w:val="3"/>
  </w:num>
  <w:num w:numId="18">
    <w:abstractNumId w:val="11"/>
  </w:num>
  <w:num w:numId="19">
    <w:abstractNumId w:val="19"/>
  </w:num>
  <w:num w:numId="20">
    <w:abstractNumId w:val="4"/>
  </w:num>
  <w:num w:numId="21">
    <w:abstractNumId w:val="15"/>
  </w:num>
  <w:num w:numId="22">
    <w:abstractNumId w:val="8"/>
  </w:num>
  <w:num w:numId="23">
    <w:abstractNumId w:val="10"/>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CC"/>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160"/>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1956"/>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2A94"/>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D0A27"/>
    <w:rsid w:val="005D211F"/>
    <w:rsid w:val="005D2148"/>
    <w:rsid w:val="005E544C"/>
    <w:rsid w:val="005E601C"/>
    <w:rsid w:val="005E73AC"/>
    <w:rsid w:val="005F0D3B"/>
    <w:rsid w:val="005F5697"/>
    <w:rsid w:val="00603291"/>
    <w:rsid w:val="00603892"/>
    <w:rsid w:val="006047E6"/>
    <w:rsid w:val="006066FD"/>
    <w:rsid w:val="00610C79"/>
    <w:rsid w:val="00610D3A"/>
    <w:rsid w:val="00614581"/>
    <w:rsid w:val="006260AC"/>
    <w:rsid w:val="00627ED2"/>
    <w:rsid w:val="006318DF"/>
    <w:rsid w:val="0063322D"/>
    <w:rsid w:val="00634AFB"/>
    <w:rsid w:val="006369CE"/>
    <w:rsid w:val="0063732B"/>
    <w:rsid w:val="00646642"/>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F35F3"/>
    <w:rsid w:val="007F3A2E"/>
    <w:rsid w:val="007F507E"/>
    <w:rsid w:val="007F7BF7"/>
    <w:rsid w:val="008056A9"/>
    <w:rsid w:val="008064CC"/>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609"/>
    <w:rsid w:val="0086293D"/>
    <w:rsid w:val="00862CB9"/>
    <w:rsid w:val="008634CF"/>
    <w:rsid w:val="00872FB2"/>
    <w:rsid w:val="008730FD"/>
    <w:rsid w:val="00873948"/>
    <w:rsid w:val="00874101"/>
    <w:rsid w:val="00881157"/>
    <w:rsid w:val="00883670"/>
    <w:rsid w:val="0088377C"/>
    <w:rsid w:val="00890BE4"/>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0A14"/>
    <w:rsid w:val="00983549"/>
    <w:rsid w:val="009838C7"/>
    <w:rsid w:val="009863E7"/>
    <w:rsid w:val="00990A89"/>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86C3F"/>
    <w:rsid w:val="00B90CFE"/>
    <w:rsid w:val="00B91FEB"/>
    <w:rsid w:val="00BA1377"/>
    <w:rsid w:val="00BA1AB5"/>
    <w:rsid w:val="00BA21A6"/>
    <w:rsid w:val="00BB295E"/>
    <w:rsid w:val="00BC04D7"/>
    <w:rsid w:val="00BD167E"/>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E1482"/>
    <w:rsid w:val="00CE1F43"/>
    <w:rsid w:val="00CF3703"/>
    <w:rsid w:val="00CF6BE4"/>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62D55"/>
    <w:rsid w:val="00D65942"/>
    <w:rsid w:val="00D67BC1"/>
    <w:rsid w:val="00D74026"/>
    <w:rsid w:val="00D75CFA"/>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5C93"/>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15F5CEC-7253-4103-862A-5EC77518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paragraph" w:styleId="Tekstprzypisukocowego">
    <w:name w:val="endnote text"/>
    <w:basedOn w:val="Normalny"/>
    <w:link w:val="TekstprzypisukocowegoZnak"/>
    <w:rsid w:val="00980A14"/>
    <w:rPr>
      <w:sz w:val="20"/>
      <w:szCs w:val="20"/>
    </w:rPr>
  </w:style>
  <w:style w:type="character" w:customStyle="1" w:styleId="TekstprzypisukocowegoZnak">
    <w:name w:val="Tekst przypisu końcowego Znak"/>
    <w:basedOn w:val="Domylnaczcionkaakapitu"/>
    <w:link w:val="Tekstprzypisukocowego"/>
    <w:rsid w:val="00980A14"/>
  </w:style>
  <w:style w:type="character" w:styleId="Odwoanieprzypisukocowego">
    <w:name w:val="endnote reference"/>
    <w:basedOn w:val="Domylnaczcionkaakapitu"/>
    <w:rsid w:val="00980A14"/>
    <w:rPr>
      <w:vertAlign w:val="superscript"/>
    </w:rPr>
  </w:style>
  <w:style w:type="character" w:customStyle="1" w:styleId="NagwekZnak">
    <w:name w:val="Nagłówek Znak"/>
    <w:link w:val="Nagwek"/>
    <w:rsid w:val="00980A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F4C~1.KOW\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7</TotalTime>
  <Pages>22</Pages>
  <Words>7361</Words>
  <Characters>44172</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51431</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Joanna Kowalska</dc:creator>
  <cp:keywords/>
  <cp:lastModifiedBy>Joanna Kowalska</cp:lastModifiedBy>
  <cp:revision>4</cp:revision>
  <cp:lastPrinted>1899-12-31T22:00:00Z</cp:lastPrinted>
  <dcterms:created xsi:type="dcterms:W3CDTF">2021-09-02T09:56:00Z</dcterms:created>
  <dcterms:modified xsi:type="dcterms:W3CDTF">2021-09-02T10:32:00Z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