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7302A8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76C6A" w:rsidRPr="00476C6A">
        <w:rPr>
          <w:sz w:val="24"/>
          <w:szCs w:val="24"/>
        </w:rPr>
        <w:t>MGZGK.</w:t>
      </w:r>
      <w:r w:rsidR="00E71171">
        <w:rPr>
          <w:sz w:val="24"/>
          <w:szCs w:val="24"/>
        </w:rPr>
        <w:t>1710.74.</w:t>
      </w:r>
      <w:r w:rsidR="00476C6A" w:rsidRPr="00476C6A">
        <w:rPr>
          <w:sz w:val="24"/>
          <w:szCs w:val="24"/>
        </w:rPr>
        <w:t>2015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5C5B73" w:rsidRP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E71171">
        <w:rPr>
          <w:b/>
          <w:sz w:val="24"/>
        </w:rPr>
        <w:t>pozaustawowym (uproszczonym) w formie konkursu na zadanie pn.</w:t>
      </w:r>
      <w:r>
        <w:rPr>
          <w:sz w:val="24"/>
        </w:rPr>
        <w:t>:</w:t>
      </w:r>
    </w:p>
    <w:p w:rsidR="005C5B73" w:rsidRPr="00901871" w:rsidRDefault="00E71171" w:rsidP="005C5B73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Opracowanie koncepcji wraz z wizualizacją na rewitalizację skweru przy Rondzie Litewskim oraz Traktu Zdrojowego w Serocku.</w:t>
      </w:r>
    </w:p>
    <w:p w:rsidR="005C5B73" w:rsidRDefault="005C5B73" w:rsidP="005C5B73">
      <w:pPr>
        <w:jc w:val="both"/>
        <w:rPr>
          <w:sz w:val="24"/>
        </w:rPr>
      </w:pPr>
    </w:p>
    <w:p w:rsidR="005C5B73" w:rsidRDefault="005C5B73" w:rsidP="005C5B73">
      <w:pPr>
        <w:ind w:left="-567"/>
        <w:jc w:val="both"/>
        <w:rPr>
          <w:sz w:val="24"/>
        </w:rPr>
      </w:pPr>
      <w:r w:rsidRPr="005A629F">
        <w:rPr>
          <w:sz w:val="24"/>
        </w:rPr>
        <w:t>OŚWIADCZAM(Y), ŻE: wykonałem (wykonaliś</w:t>
      </w:r>
      <w:r>
        <w:rPr>
          <w:sz w:val="24"/>
        </w:rPr>
        <w:t>my) następujące usługi</w:t>
      </w:r>
      <w:r w:rsidR="00E71171">
        <w:rPr>
          <w:sz w:val="24"/>
        </w:rPr>
        <w:t xml:space="preserve"> o charakterze podobnym do niniejszego zamówienia</w:t>
      </w:r>
      <w:r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Pr="002C6B8F" w:rsidRDefault="007066B5" w:rsidP="000A1CAA">
      <w:pPr>
        <w:rPr>
          <w:sz w:val="24"/>
        </w:rPr>
      </w:pPr>
      <w:bookmarkStart w:id="0" w:name="_GoBack"/>
      <w:bookmarkEnd w:id="0"/>
    </w:p>
    <w:sectPr w:rsidR="007066B5" w:rsidRPr="002C6B8F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03" w:rsidRDefault="003F3703">
      <w:r>
        <w:separator/>
      </w:r>
    </w:p>
  </w:endnote>
  <w:endnote w:type="continuationSeparator" w:id="0">
    <w:p w:rsidR="003F3703" w:rsidRDefault="003F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A1CA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A1CA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A4F0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03" w:rsidRDefault="003F3703">
      <w:r>
        <w:separator/>
      </w:r>
    </w:p>
  </w:footnote>
  <w:footnote w:type="continuationSeparator" w:id="0">
    <w:p w:rsidR="003F3703" w:rsidRDefault="003F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6A" w:rsidRDefault="00476C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6A" w:rsidRDefault="00476C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9"/>
    <w:rsid w:val="00084927"/>
    <w:rsid w:val="000A1CAA"/>
    <w:rsid w:val="001D49D0"/>
    <w:rsid w:val="002C6B8F"/>
    <w:rsid w:val="00302139"/>
    <w:rsid w:val="00376E41"/>
    <w:rsid w:val="003A3EDD"/>
    <w:rsid w:val="003D633B"/>
    <w:rsid w:val="003F3703"/>
    <w:rsid w:val="00425DD9"/>
    <w:rsid w:val="00476C6A"/>
    <w:rsid w:val="005C5B73"/>
    <w:rsid w:val="006105E0"/>
    <w:rsid w:val="00664625"/>
    <w:rsid w:val="007066B5"/>
    <w:rsid w:val="007302A8"/>
    <w:rsid w:val="00792635"/>
    <w:rsid w:val="008F50C0"/>
    <w:rsid w:val="00A43C8C"/>
    <w:rsid w:val="00AA4F0D"/>
    <w:rsid w:val="00C359FD"/>
    <w:rsid w:val="00C96324"/>
    <w:rsid w:val="00CE6398"/>
    <w:rsid w:val="00E626D8"/>
    <w:rsid w:val="00E71171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0F6A-FC7F-4742-A357-E1537541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AA4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A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Standard</cp:lastModifiedBy>
  <cp:revision>3</cp:revision>
  <cp:lastPrinted>2015-09-22T08:54:00Z</cp:lastPrinted>
  <dcterms:created xsi:type="dcterms:W3CDTF">2015-10-23T12:33:00Z</dcterms:created>
  <dcterms:modified xsi:type="dcterms:W3CDTF">2015-11-16T12:29:00Z</dcterms:modified>
</cp:coreProperties>
</file>