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Pr="00360BC3" w:rsidRDefault="00CB6204" w:rsidP="00CB6204">
      <w:pPr>
        <w:pStyle w:val="Nagwek4"/>
        <w:rPr>
          <w:bCs/>
          <w:i w:val="0"/>
          <w:sz w:val="22"/>
          <w:szCs w:val="22"/>
        </w:rPr>
      </w:pPr>
      <w:r w:rsidRPr="00360BC3">
        <w:rPr>
          <w:bCs/>
          <w:i w:val="0"/>
          <w:sz w:val="22"/>
          <w:szCs w:val="22"/>
        </w:rPr>
        <w:t xml:space="preserve">Załącznik nr </w:t>
      </w:r>
      <w:r w:rsidR="00360134">
        <w:rPr>
          <w:bCs/>
          <w:i w:val="0"/>
          <w:sz w:val="22"/>
          <w:szCs w:val="22"/>
        </w:rPr>
        <w:t>8</w:t>
      </w:r>
      <w:bookmarkStart w:id="0" w:name="_GoBack"/>
      <w:bookmarkEnd w:id="0"/>
      <w:r w:rsidR="00360BC3" w:rsidRPr="00360BC3">
        <w:rPr>
          <w:bCs/>
          <w:i w:val="0"/>
          <w:sz w:val="22"/>
          <w:szCs w:val="22"/>
        </w:rPr>
        <w:t xml:space="preserve"> do SWZ</w:t>
      </w:r>
    </w:p>
    <w:p w:rsidR="00CB6204" w:rsidRPr="00360BC3" w:rsidRDefault="00CB6204" w:rsidP="00CB620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00184A" w:rsidRPr="00360BC3" w:rsidRDefault="0000184A" w:rsidP="0000184A">
      <w:pPr>
        <w:pStyle w:val="Nagwek"/>
        <w:rPr>
          <w:b/>
          <w:sz w:val="22"/>
          <w:szCs w:val="22"/>
        </w:rPr>
      </w:pPr>
      <w:r w:rsidRPr="00360BC3">
        <w:rPr>
          <w:sz w:val="22"/>
          <w:szCs w:val="22"/>
        </w:rPr>
        <w:t xml:space="preserve">Znak Sprawy: </w:t>
      </w:r>
      <w:r w:rsidR="007525DF" w:rsidRPr="007525DF">
        <w:rPr>
          <w:b/>
          <w:sz w:val="22"/>
          <w:szCs w:val="22"/>
        </w:rPr>
        <w:t>MGZGK.1711.9.2021</w:t>
      </w:r>
    </w:p>
    <w:p w:rsidR="00360BC3" w:rsidRDefault="00360BC3" w:rsidP="0000184A">
      <w:pPr>
        <w:pStyle w:val="Nagwek"/>
        <w:rPr>
          <w:b/>
          <w:sz w:val="22"/>
          <w:szCs w:val="22"/>
        </w:rPr>
      </w:pPr>
    </w:p>
    <w:p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</w:t>
      </w:r>
      <w:proofErr w:type="spellStart"/>
      <w:r w:rsidRPr="0043102D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43102D">
        <w:rPr>
          <w:rFonts w:eastAsia="Calibri"/>
          <w:i/>
          <w:sz w:val="16"/>
          <w:szCs w:val="16"/>
          <w:lang w:eastAsia="en-US"/>
        </w:rPr>
        <w:t>)</w:t>
      </w:r>
    </w:p>
    <w:p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:rsidR="00360BC3" w:rsidRDefault="00360BC3" w:rsidP="0000184A">
      <w:pPr>
        <w:pStyle w:val="Nagwek"/>
        <w:rPr>
          <w:bCs/>
          <w:sz w:val="22"/>
          <w:szCs w:val="22"/>
        </w:rPr>
      </w:pPr>
    </w:p>
    <w:p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7525DF" w:rsidRPr="00110593" w:rsidTr="00585B1D">
        <w:tc>
          <w:tcPr>
            <w:tcW w:w="9104" w:type="dxa"/>
            <w:shd w:val="clear" w:color="auto" w:fill="D9D9D9"/>
          </w:tcPr>
          <w:p w:rsidR="007525DF" w:rsidRPr="00110593" w:rsidRDefault="007525DF" w:rsidP="00585B1D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:rsidR="007525DF" w:rsidRPr="00110593" w:rsidRDefault="007525DF" w:rsidP="00585B1D">
            <w:pPr>
              <w:spacing w:after="120"/>
              <w:jc w:val="both"/>
            </w:pPr>
            <w:r w:rsidRPr="00110593">
              <w:t xml:space="preserve">składane </w:t>
            </w:r>
            <w:r>
              <w:t xml:space="preserve">w zakresie art. 108 ust. 1 pkt. 5 ustawy </w:t>
            </w:r>
            <w:r w:rsidRPr="00110593">
              <w:t xml:space="preserve">z dnia 11 września 2019 r.  Prawo zamówień publicznych </w:t>
            </w:r>
            <w:r w:rsidRPr="007525DF">
              <w:t>(</w:t>
            </w:r>
            <w:proofErr w:type="spellStart"/>
            <w:r w:rsidRPr="007525DF">
              <w:t>t.j</w:t>
            </w:r>
            <w:proofErr w:type="spellEnd"/>
            <w:r w:rsidRPr="007525DF">
              <w:t>. Dz.U. z 2021r. poz. 1129)</w:t>
            </w:r>
            <w:r w:rsidRPr="00110593">
              <w:t xml:space="preserve"> (dalej jako: ustawa </w:t>
            </w:r>
            <w:proofErr w:type="spellStart"/>
            <w:r w:rsidRPr="00110593">
              <w:t>Pzp</w:t>
            </w:r>
            <w:proofErr w:type="spellEnd"/>
            <w:r w:rsidRPr="00110593">
              <w:t>), dotyczące:</w:t>
            </w:r>
          </w:p>
          <w:p w:rsidR="007525DF" w:rsidRPr="0043102D" w:rsidRDefault="007525DF" w:rsidP="00585B1D">
            <w:pPr>
              <w:jc w:val="center"/>
              <w:rPr>
                <w:sz w:val="28"/>
                <w:szCs w:val="28"/>
              </w:rPr>
            </w:pPr>
            <w:r w:rsidRPr="0043102D">
              <w:rPr>
                <w:b/>
                <w:sz w:val="28"/>
                <w:szCs w:val="28"/>
              </w:rPr>
              <w:t xml:space="preserve">przynależności </w:t>
            </w:r>
            <w:r>
              <w:rPr>
                <w:b/>
                <w:sz w:val="28"/>
                <w:szCs w:val="28"/>
              </w:rPr>
              <w:t>lub</w:t>
            </w:r>
            <w:r w:rsidRPr="0043102D">
              <w:rPr>
                <w:b/>
                <w:sz w:val="28"/>
                <w:szCs w:val="28"/>
              </w:rPr>
              <w:t xml:space="preserve"> braku przynależności do grupy kapitałowej </w:t>
            </w:r>
          </w:p>
          <w:p w:rsidR="007525DF" w:rsidRPr="00110593" w:rsidRDefault="007525DF" w:rsidP="00585B1D">
            <w:pPr>
              <w:jc w:val="center"/>
              <w:rPr>
                <w:sz w:val="21"/>
                <w:szCs w:val="21"/>
              </w:rPr>
            </w:pPr>
          </w:p>
        </w:tc>
      </w:tr>
    </w:tbl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6E0FAA" w:rsidRDefault="005E622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:rsidR="006E0FAA" w:rsidRPr="005E622E" w:rsidRDefault="007525DF" w:rsidP="006E0FAA">
      <w:pPr>
        <w:widowControl w:val="0"/>
        <w:adjustRightInd w:val="0"/>
        <w:spacing w:after="240" w:line="360" w:lineRule="atLeast"/>
        <w:jc w:val="center"/>
        <w:textAlignment w:val="baseline"/>
        <w:rPr>
          <w:b/>
          <w:sz w:val="22"/>
          <w:szCs w:val="22"/>
        </w:rPr>
      </w:pPr>
      <w:r w:rsidRPr="007525DF">
        <w:rPr>
          <w:b/>
          <w:sz w:val="22"/>
          <w:szCs w:val="22"/>
        </w:rPr>
        <w:t>Odbiór i zagospodarowanie odpadów z opróżniania koszy ulicznych, cz</w:t>
      </w:r>
      <w:r w:rsidR="009C63A1">
        <w:rPr>
          <w:b/>
          <w:sz w:val="22"/>
          <w:szCs w:val="22"/>
        </w:rPr>
        <w:t>y</w:t>
      </w:r>
      <w:r w:rsidRPr="007525DF">
        <w:rPr>
          <w:b/>
          <w:sz w:val="22"/>
          <w:szCs w:val="22"/>
        </w:rPr>
        <w:t>szczenia placów i ulic, likwidacji dzikich wysypisk oraz odpadów ulegających biodegradacji, pochodzących z utrzymania gminnych terenów zieleni w 2022 roku</w:t>
      </w:r>
    </w:p>
    <w:p w:rsidR="0000184A" w:rsidRPr="000719DC" w:rsidRDefault="005E622E" w:rsidP="000719DC">
      <w:pPr>
        <w:pStyle w:val="Tekstpodstawowywcity"/>
        <w:spacing w:line="360" w:lineRule="auto"/>
        <w:ind w:firstLine="0"/>
        <w:rPr>
          <w:bCs/>
          <w:szCs w:val="24"/>
        </w:rPr>
      </w:pP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 xml:space="preserve">, </w:t>
      </w:r>
      <w:r w:rsidR="000719DC">
        <w:rPr>
          <w:bCs/>
          <w:szCs w:val="24"/>
        </w:rPr>
        <w:t>co następuje</w:t>
      </w:r>
      <w:r w:rsidRPr="005E622E">
        <w:rPr>
          <w:bCs/>
          <w:szCs w:val="24"/>
        </w:rPr>
        <w:t>:</w:t>
      </w:r>
    </w:p>
    <w:p w:rsidR="0000184A" w:rsidRDefault="006E0FAA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 xml:space="preserve">nie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Pr="006E0FAA">
        <w:rPr>
          <w:b/>
          <w:bCs/>
          <w:sz w:val="22"/>
          <w:szCs w:val="22"/>
          <w:u w:val="single"/>
        </w:rPr>
        <w:t>ę</w:t>
      </w:r>
      <w:r>
        <w:rPr>
          <w:b/>
          <w:bCs/>
          <w:sz w:val="22"/>
          <w:szCs w:val="22"/>
          <w:u w:val="single"/>
          <w:vertAlign w:val="superscript"/>
        </w:rPr>
        <w:t>1</w:t>
      </w:r>
      <w:r w:rsidRPr="006E0FAA">
        <w:rPr>
          <w:sz w:val="22"/>
          <w:szCs w:val="22"/>
        </w:rPr>
        <w:t xml:space="preserve"> </w:t>
      </w:r>
      <w:r w:rsidR="006D68D8" w:rsidRPr="00360BC3">
        <w:rPr>
          <w:sz w:val="22"/>
          <w:szCs w:val="22"/>
        </w:rPr>
        <w:t xml:space="preserve">do </w:t>
      </w:r>
      <w:r w:rsidR="00753DC1" w:rsidRPr="00360BC3">
        <w:rPr>
          <w:sz w:val="22"/>
          <w:szCs w:val="22"/>
        </w:rPr>
        <w:t>tej samej grupy</w:t>
      </w:r>
      <w:r w:rsidR="006D68D8" w:rsidRPr="00360BC3">
        <w:rPr>
          <w:sz w:val="22"/>
          <w:szCs w:val="22"/>
        </w:rPr>
        <w:t xml:space="preserve"> kapitałowej, </w:t>
      </w:r>
      <w:r w:rsidRPr="006E0FAA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>
        <w:rPr>
          <w:sz w:val="22"/>
          <w:szCs w:val="22"/>
        </w:rPr>
        <w:t xml:space="preserve"> w </w:t>
      </w:r>
      <w:r w:rsidR="009A4CD3">
        <w:rPr>
          <w:sz w:val="22"/>
          <w:szCs w:val="22"/>
        </w:rPr>
        <w:t xml:space="preserve">niniejszym </w:t>
      </w:r>
      <w:r>
        <w:rPr>
          <w:sz w:val="22"/>
          <w:szCs w:val="22"/>
        </w:rPr>
        <w:t>postępowaniu.</w:t>
      </w:r>
    </w:p>
    <w:p w:rsidR="005E622E" w:rsidRPr="00360BC3" w:rsidRDefault="005E622E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:rsidR="0000184A" w:rsidRPr="00360BC3" w:rsidRDefault="006D68D8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r w:rsidR="00312A4F" w:rsidRPr="006E0FAA">
        <w:rPr>
          <w:rStyle w:val="Odwoanieprzypisudolnego"/>
          <w:b/>
          <w:bCs/>
          <w:sz w:val="22"/>
          <w:szCs w:val="22"/>
          <w:u w:val="single"/>
        </w:rPr>
        <w:footnoteReference w:id="1"/>
      </w:r>
      <w:r w:rsidRPr="006E0FAA">
        <w:rPr>
          <w:sz w:val="22"/>
          <w:szCs w:val="22"/>
        </w:rPr>
        <w:t xml:space="preserve"> </w:t>
      </w:r>
      <w:r w:rsidRPr="00360BC3">
        <w:rPr>
          <w:sz w:val="22"/>
          <w:szCs w:val="22"/>
        </w:rPr>
        <w:t xml:space="preserve">do tej samej grupy kapitałowej, </w:t>
      </w:r>
      <w:r w:rsidR="009A4CD3" w:rsidRPr="009A4CD3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 w:rsidR="009A4CD3">
        <w:rPr>
          <w:sz w:val="22"/>
          <w:szCs w:val="22"/>
        </w:rPr>
        <w:t xml:space="preserve"> </w:t>
      </w:r>
      <w:r w:rsidR="009A4CD3" w:rsidRPr="009A4CD3">
        <w:rPr>
          <w:sz w:val="22"/>
          <w:szCs w:val="22"/>
        </w:rPr>
        <w:t>w</w:t>
      </w:r>
      <w:r w:rsidR="009A4CD3">
        <w:rPr>
          <w:sz w:val="22"/>
          <w:szCs w:val="22"/>
        </w:rPr>
        <w:t xml:space="preserve"> niniejszym</w:t>
      </w:r>
      <w:r w:rsidR="009A4CD3" w:rsidRPr="009A4CD3">
        <w:rPr>
          <w:sz w:val="22"/>
          <w:szCs w:val="22"/>
        </w:rPr>
        <w:t xml:space="preserve"> postępowaniu</w:t>
      </w:r>
      <w:r w:rsidR="00C37CD2">
        <w:rPr>
          <w:sz w:val="22"/>
          <w:szCs w:val="22"/>
        </w:rPr>
        <w:t>:</w:t>
      </w:r>
    </w:p>
    <w:p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59"/>
        <w:gridCol w:w="5777"/>
      </w:tblGrid>
      <w:tr w:rsidR="00312A4F" w:rsidRPr="00360BC3" w:rsidTr="00C37CD2">
        <w:trPr>
          <w:trHeight w:val="321"/>
        </w:trPr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Adres podmiotu</w:t>
            </w: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:rsidR="0000184A" w:rsidRPr="009A4CD3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sz w:val="24"/>
          <w:szCs w:val="24"/>
          <w:u w:val="single"/>
        </w:rPr>
      </w:pPr>
      <w:r w:rsidRPr="009A4CD3">
        <w:rPr>
          <w:sz w:val="24"/>
          <w:szCs w:val="24"/>
          <w:u w:val="single"/>
        </w:rPr>
        <w:t>Uwaga</w:t>
      </w:r>
    </w:p>
    <w:p w:rsidR="005E622E" w:rsidRPr="009A4CD3" w:rsidRDefault="009A4CD3" w:rsidP="008B3C7B">
      <w:pPr>
        <w:widowControl w:val="0"/>
        <w:adjustRightInd w:val="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Wykonawca może przedstawić </w:t>
      </w:r>
      <w:r w:rsidRPr="009A4CD3">
        <w:rPr>
          <w:iCs/>
          <w:sz w:val="22"/>
          <w:szCs w:val="22"/>
        </w:rPr>
        <w:t>dokument</w:t>
      </w:r>
      <w:r>
        <w:rPr>
          <w:iCs/>
          <w:sz w:val="22"/>
          <w:szCs w:val="22"/>
        </w:rPr>
        <w:t>y</w:t>
      </w:r>
      <w:r w:rsidRPr="009A4CD3">
        <w:rPr>
          <w:iCs/>
          <w:sz w:val="22"/>
          <w:szCs w:val="22"/>
        </w:rPr>
        <w:t xml:space="preserve"> lub informacj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potwierdzając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przygotowanie oferty</w:t>
      </w:r>
      <w:r>
        <w:rPr>
          <w:iCs/>
          <w:sz w:val="22"/>
          <w:szCs w:val="22"/>
        </w:rPr>
        <w:t xml:space="preserve"> </w:t>
      </w:r>
      <w:r w:rsidRPr="009A4CD3">
        <w:rPr>
          <w:iCs/>
          <w:sz w:val="22"/>
          <w:szCs w:val="22"/>
        </w:rPr>
        <w:t xml:space="preserve">niezależnie od innego </w:t>
      </w:r>
      <w:r>
        <w:rPr>
          <w:iCs/>
          <w:sz w:val="22"/>
          <w:szCs w:val="22"/>
        </w:rPr>
        <w:t>W</w:t>
      </w:r>
      <w:r w:rsidRPr="009A4CD3">
        <w:rPr>
          <w:iCs/>
          <w:sz w:val="22"/>
          <w:szCs w:val="22"/>
        </w:rPr>
        <w:t>ykonawcy należącego do tej samej grupy kapitałowej</w:t>
      </w:r>
      <w:r w:rsidR="00C37CD2">
        <w:rPr>
          <w:iCs/>
          <w:sz w:val="22"/>
          <w:szCs w:val="22"/>
        </w:rPr>
        <w:t>.</w:t>
      </w: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02F" w:rsidRDefault="00C4102F">
      <w:r>
        <w:separator/>
      </w:r>
    </w:p>
  </w:endnote>
  <w:endnote w:type="continuationSeparator" w:id="0">
    <w:p w:rsidR="00C4102F" w:rsidRDefault="00C41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:rsidR="009A4CD3" w:rsidRDefault="009C63A1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21ECF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824B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824B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5DF" w:rsidRDefault="007525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02F" w:rsidRDefault="00C4102F">
      <w:r>
        <w:separator/>
      </w:r>
    </w:p>
  </w:footnote>
  <w:footnote w:type="continuationSeparator" w:id="0">
    <w:p w:rsidR="00C4102F" w:rsidRDefault="00C4102F">
      <w:r>
        <w:continuationSeparator/>
      </w:r>
    </w:p>
  </w:footnote>
  <w:footnote w:id="1">
    <w:p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5DF" w:rsidRDefault="007525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5DF" w:rsidRDefault="007525D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5DF" w:rsidRDefault="007525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A0"/>
    <w:rsid w:val="0000184A"/>
    <w:rsid w:val="00012997"/>
    <w:rsid w:val="000621A2"/>
    <w:rsid w:val="000719DC"/>
    <w:rsid w:val="00075CEC"/>
    <w:rsid w:val="000824B6"/>
    <w:rsid w:val="000E0467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60134"/>
    <w:rsid w:val="00360BC3"/>
    <w:rsid w:val="003B1BE6"/>
    <w:rsid w:val="003E5D20"/>
    <w:rsid w:val="003F6927"/>
    <w:rsid w:val="00415097"/>
    <w:rsid w:val="00422381"/>
    <w:rsid w:val="0043102D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627"/>
    <w:rsid w:val="005E622E"/>
    <w:rsid w:val="005F37CF"/>
    <w:rsid w:val="0060349A"/>
    <w:rsid w:val="00641063"/>
    <w:rsid w:val="00664D2F"/>
    <w:rsid w:val="00686C95"/>
    <w:rsid w:val="00697D36"/>
    <w:rsid w:val="006B51E7"/>
    <w:rsid w:val="006D68D8"/>
    <w:rsid w:val="006E0FAA"/>
    <w:rsid w:val="0070113A"/>
    <w:rsid w:val="00734928"/>
    <w:rsid w:val="00736B31"/>
    <w:rsid w:val="00747C6F"/>
    <w:rsid w:val="007525D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C63A1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54FB4"/>
    <w:rsid w:val="00BE6092"/>
    <w:rsid w:val="00C33407"/>
    <w:rsid w:val="00C37CD2"/>
    <w:rsid w:val="00C4102F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164A0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C81033-516C-4063-8529-7B73089D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F4C~1.KOW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EDFA2-5AAB-46F2-BC58-498A66389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cp:lastModifiedBy>Joanna Kowalska</cp:lastModifiedBy>
  <cp:revision>2</cp:revision>
  <cp:lastPrinted>2010-01-07T09:39:00Z</cp:lastPrinted>
  <dcterms:created xsi:type="dcterms:W3CDTF">2021-12-22T06:37:00Z</dcterms:created>
  <dcterms:modified xsi:type="dcterms:W3CDTF">2021-12-22T06:37:00Z</dcterms:modified>
</cp:coreProperties>
</file>